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4F1A77" w14:textId="0A1B561E" w:rsidR="00212A7F" w:rsidRDefault="00845523" w:rsidP="00212A7F">
      <w:pPr>
        <w:autoSpaceDE w:val="0"/>
        <w:autoSpaceDN w:val="0"/>
        <w:adjustRightInd w:val="0"/>
        <w:spacing w:after="0" w:line="240" w:lineRule="auto"/>
        <w:jc w:val="center"/>
        <w:rPr>
          <w:rFonts w:ascii="Calibri-Bold" w:hAnsi="Calibri-Bold" w:cs="Calibri-Bold"/>
          <w:b/>
          <w:bCs/>
          <w:color w:val="000000"/>
          <w:kern w:val="0"/>
          <w:sz w:val="36"/>
          <w:szCs w:val="36"/>
        </w:rPr>
      </w:pPr>
      <w:r w:rsidRPr="00845523">
        <w:rPr>
          <w:rFonts w:ascii="Times New Roman" w:eastAsia="Times New Roman" w:hAnsi="Times New Roman" w:cs="Times New Roman"/>
          <w:noProof/>
          <w:kern w:val="0"/>
          <w:lang w:val="en-GB"/>
          <w14:ligatures w14:val="none"/>
        </w:rPr>
        <w:drawing>
          <wp:anchor distT="0" distB="0" distL="114300" distR="114300" simplePos="0" relativeHeight="251659264" behindDoc="0" locked="0" layoutInCell="1" allowOverlap="1" wp14:anchorId="55C38115" wp14:editId="483BE7B5">
            <wp:simplePos x="0" y="0"/>
            <wp:positionH relativeFrom="margin">
              <wp:posOffset>198755</wp:posOffset>
            </wp:positionH>
            <wp:positionV relativeFrom="paragraph">
              <wp:posOffset>1876425</wp:posOffset>
            </wp:positionV>
            <wp:extent cx="5928995" cy="1259205"/>
            <wp:effectExtent l="0" t="0" r="0" b="0"/>
            <wp:wrapThrough wrapText="bothSides">
              <wp:wrapPolygon edited="0">
                <wp:start x="0" y="0"/>
                <wp:lineTo x="0" y="21241"/>
                <wp:lineTo x="21514" y="21241"/>
                <wp:lineTo x="21514" y="0"/>
                <wp:lineTo x="0" y="0"/>
              </wp:wrapPolygon>
            </wp:wrapThrough>
            <wp:docPr id="1578900083" name="Picture 2" descr="Draft Kerry County Development Plan 2022-2028 | Kerry County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aft Kerry County Development Plan 2022-2028 | Kerry County Council"/>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28995" cy="1259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5523">
        <w:rPr>
          <w:rFonts w:ascii="Times New Roman" w:eastAsia="Times New Roman" w:hAnsi="Times New Roman" w:cs="Times New Roman"/>
          <w:noProof/>
          <w:kern w:val="0"/>
          <w:lang w:val="en-GB"/>
          <w14:ligatures w14:val="none"/>
        </w:rPr>
        <w:drawing>
          <wp:anchor distT="0" distB="0" distL="114300" distR="114300" simplePos="0" relativeHeight="251660288" behindDoc="0" locked="0" layoutInCell="1" allowOverlap="1" wp14:anchorId="3D34E5DE" wp14:editId="31634AB1">
            <wp:simplePos x="0" y="0"/>
            <wp:positionH relativeFrom="margin">
              <wp:posOffset>0</wp:posOffset>
            </wp:positionH>
            <wp:positionV relativeFrom="paragraph">
              <wp:posOffset>281305</wp:posOffset>
            </wp:positionV>
            <wp:extent cx="6096000" cy="1386840"/>
            <wp:effectExtent l="0" t="0" r="0" b="3810"/>
            <wp:wrapThrough wrapText="bothSides">
              <wp:wrapPolygon edited="0">
                <wp:start x="2025" y="0"/>
                <wp:lineTo x="1620" y="593"/>
                <wp:lineTo x="405" y="4451"/>
                <wp:lineTo x="68" y="9791"/>
                <wp:lineTo x="203" y="14835"/>
                <wp:lineTo x="1013" y="19286"/>
                <wp:lineTo x="1958" y="21363"/>
                <wp:lineTo x="3105" y="21363"/>
                <wp:lineTo x="3983" y="19582"/>
                <wp:lineTo x="11340" y="19286"/>
                <wp:lineTo x="17753" y="17209"/>
                <wp:lineTo x="17685" y="14538"/>
                <wp:lineTo x="21465" y="10978"/>
                <wp:lineTo x="21533" y="4154"/>
                <wp:lineTo x="3105" y="0"/>
                <wp:lineTo x="2025" y="0"/>
              </wp:wrapPolygon>
            </wp:wrapThrough>
            <wp:docPr id="176694604" name="Picture 1" descr="Cork County Council - The Place to Live, Work, Visit and Do Busi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k County Council - The Place to Live, Work, Visit and Do Business."/>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34255" cy="139569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F83751" w14:textId="77777777" w:rsidR="00845523" w:rsidRDefault="00845523" w:rsidP="00212A7F">
      <w:pPr>
        <w:autoSpaceDE w:val="0"/>
        <w:autoSpaceDN w:val="0"/>
        <w:adjustRightInd w:val="0"/>
        <w:spacing w:after="0" w:line="240" w:lineRule="auto"/>
        <w:jc w:val="center"/>
        <w:rPr>
          <w:rFonts w:ascii="Calibri-Bold" w:hAnsi="Calibri-Bold" w:cs="Calibri-Bold"/>
          <w:b/>
          <w:bCs/>
          <w:color w:val="000000"/>
          <w:kern w:val="0"/>
          <w:sz w:val="36"/>
          <w:szCs w:val="36"/>
        </w:rPr>
      </w:pPr>
    </w:p>
    <w:p w14:paraId="2FE5B6FA" w14:textId="77777777" w:rsidR="00845523" w:rsidRDefault="00845523" w:rsidP="00212A7F">
      <w:pPr>
        <w:autoSpaceDE w:val="0"/>
        <w:autoSpaceDN w:val="0"/>
        <w:adjustRightInd w:val="0"/>
        <w:spacing w:after="0" w:line="240" w:lineRule="auto"/>
        <w:jc w:val="center"/>
        <w:rPr>
          <w:rFonts w:ascii="Calibri-Bold" w:hAnsi="Calibri-Bold" w:cs="Calibri-Bold"/>
          <w:b/>
          <w:bCs/>
          <w:color w:val="000000"/>
          <w:kern w:val="0"/>
          <w:sz w:val="36"/>
          <w:szCs w:val="36"/>
        </w:rPr>
      </w:pPr>
    </w:p>
    <w:p w14:paraId="306D672A" w14:textId="7973C2A0" w:rsidR="003C116C" w:rsidRDefault="000C25E0" w:rsidP="00EA2124">
      <w:pPr>
        <w:autoSpaceDE w:val="0"/>
        <w:autoSpaceDN w:val="0"/>
        <w:adjustRightInd w:val="0"/>
        <w:spacing w:after="0" w:line="240" w:lineRule="auto"/>
        <w:jc w:val="center"/>
        <w:rPr>
          <w:rFonts w:ascii="Calibri-Bold" w:hAnsi="Calibri-Bold" w:cs="Calibri-Bold"/>
          <w:b/>
          <w:bCs/>
          <w:color w:val="000000"/>
          <w:kern w:val="0"/>
          <w:sz w:val="36"/>
          <w:szCs w:val="36"/>
        </w:rPr>
      </w:pPr>
      <w:r>
        <w:rPr>
          <w:rFonts w:ascii="Calibri-Bold" w:hAnsi="Calibri-Bold" w:cs="Calibri-Bold"/>
          <w:b/>
          <w:bCs/>
          <w:color w:val="000000"/>
          <w:kern w:val="0"/>
          <w:sz w:val="36"/>
          <w:szCs w:val="36"/>
        </w:rPr>
        <w:t>CORK COUNTY COUNCIL AND KERRY COUNTY COUNCIL</w:t>
      </w:r>
    </w:p>
    <w:p w14:paraId="701B72B9" w14:textId="10709E18" w:rsidR="003C116C" w:rsidRDefault="006A05B6" w:rsidP="00EA2124">
      <w:pPr>
        <w:autoSpaceDE w:val="0"/>
        <w:autoSpaceDN w:val="0"/>
        <w:adjustRightInd w:val="0"/>
        <w:spacing w:after="0" w:line="240" w:lineRule="auto"/>
        <w:jc w:val="center"/>
        <w:rPr>
          <w:rFonts w:ascii="Calibri-Bold" w:hAnsi="Calibri-Bold" w:cs="Calibri-Bold"/>
          <w:b/>
          <w:bCs/>
          <w:color w:val="000000"/>
          <w:kern w:val="0"/>
          <w:sz w:val="36"/>
          <w:szCs w:val="36"/>
        </w:rPr>
      </w:pPr>
      <w:r>
        <w:rPr>
          <w:rFonts w:ascii="Calibri-Bold" w:hAnsi="Calibri-Bold" w:cs="Calibri-Bold"/>
          <w:b/>
          <w:bCs/>
          <w:color w:val="000000"/>
          <w:kern w:val="0"/>
          <w:sz w:val="36"/>
          <w:szCs w:val="36"/>
        </w:rPr>
        <w:t>Shortlist</w:t>
      </w:r>
      <w:r w:rsidR="003C116C">
        <w:rPr>
          <w:rFonts w:ascii="Calibri-Bold" w:hAnsi="Calibri-Bold" w:cs="Calibri-Bold"/>
          <w:b/>
          <w:bCs/>
          <w:color w:val="000000"/>
          <w:kern w:val="0"/>
          <w:sz w:val="36"/>
          <w:szCs w:val="36"/>
        </w:rPr>
        <w:t xml:space="preserve"> Agreement</w:t>
      </w:r>
    </w:p>
    <w:p w14:paraId="680D1373" w14:textId="5689CEBB" w:rsidR="003C116C" w:rsidRDefault="003D00AE" w:rsidP="00EA2124">
      <w:pPr>
        <w:autoSpaceDE w:val="0"/>
        <w:autoSpaceDN w:val="0"/>
        <w:adjustRightInd w:val="0"/>
        <w:spacing w:after="0" w:line="240" w:lineRule="auto"/>
        <w:jc w:val="center"/>
        <w:rPr>
          <w:rFonts w:ascii="Calibri-Bold" w:hAnsi="Calibri-Bold" w:cs="Calibri-Bold"/>
          <w:b/>
          <w:bCs/>
          <w:color w:val="000000"/>
          <w:kern w:val="0"/>
          <w:sz w:val="36"/>
          <w:szCs w:val="36"/>
        </w:rPr>
      </w:pPr>
      <w:r w:rsidRPr="003D00AE">
        <w:rPr>
          <w:rFonts w:ascii="Calibri-Bold" w:hAnsi="Calibri-Bold" w:cs="Calibri-Bold"/>
          <w:b/>
          <w:bCs/>
          <w:color w:val="FF0000"/>
          <w:kern w:val="0"/>
          <w:sz w:val="36"/>
          <w:szCs w:val="36"/>
        </w:rPr>
        <w:t>DRAFT</w:t>
      </w:r>
      <w:r>
        <w:rPr>
          <w:rFonts w:ascii="Calibri-Bold" w:hAnsi="Calibri-Bold" w:cs="Calibri-Bold"/>
          <w:b/>
          <w:bCs/>
          <w:color w:val="000000"/>
          <w:kern w:val="0"/>
          <w:sz w:val="36"/>
          <w:szCs w:val="36"/>
        </w:rPr>
        <w:t xml:space="preserve"> </w:t>
      </w:r>
      <w:r w:rsidR="003C116C">
        <w:rPr>
          <w:rFonts w:ascii="Calibri-Bold" w:hAnsi="Calibri-Bold" w:cs="Calibri-Bold"/>
          <w:b/>
          <w:bCs/>
          <w:color w:val="000000"/>
          <w:kern w:val="0"/>
          <w:sz w:val="36"/>
          <w:szCs w:val="36"/>
        </w:rPr>
        <w:t>Terms and Conditions</w:t>
      </w:r>
    </w:p>
    <w:p w14:paraId="23D51407" w14:textId="44BF4220" w:rsidR="00EA2124" w:rsidRPr="00EA2124" w:rsidRDefault="00EA2124" w:rsidP="00EA2124">
      <w:pPr>
        <w:widowControl w:val="0"/>
        <w:autoSpaceDE w:val="0"/>
        <w:autoSpaceDN w:val="0"/>
        <w:spacing w:before="115" w:after="0" w:line="264" w:lineRule="auto"/>
        <w:ind w:left="165" w:right="158"/>
        <w:jc w:val="center"/>
        <w:rPr>
          <w:rFonts w:ascii="Arial" w:eastAsia="Arial" w:hAnsi="Arial" w:cs="Arial"/>
          <w:b/>
          <w:kern w:val="0"/>
          <w:sz w:val="22"/>
          <w:szCs w:val="22"/>
          <w:lang w:eastAsia="en-IE" w:bidi="en-IE"/>
          <w14:ligatures w14:val="none"/>
        </w:rPr>
      </w:pPr>
    </w:p>
    <w:tbl>
      <w:tblPr>
        <w:tblStyle w:val="TableGrid"/>
        <w:tblW w:w="0" w:type="auto"/>
        <w:tblLook w:val="04A0" w:firstRow="1" w:lastRow="0" w:firstColumn="1" w:lastColumn="0" w:noHBand="0" w:noVBand="1"/>
      </w:tblPr>
      <w:tblGrid>
        <w:gridCol w:w="2122"/>
        <w:gridCol w:w="6894"/>
      </w:tblGrid>
      <w:tr w:rsidR="00EA2124" w14:paraId="43F2AE61" w14:textId="77777777" w:rsidTr="00EA2124">
        <w:tc>
          <w:tcPr>
            <w:tcW w:w="2122" w:type="dxa"/>
          </w:tcPr>
          <w:p w14:paraId="0CACD08F" w14:textId="6B2F9D84" w:rsidR="00EA2124" w:rsidRDefault="00EA2124" w:rsidP="003C116C">
            <w:pPr>
              <w:autoSpaceDE w:val="0"/>
              <w:autoSpaceDN w:val="0"/>
              <w:adjustRightInd w:val="0"/>
              <w:rPr>
                <w:rFonts w:ascii="Calibri" w:hAnsi="Calibri" w:cs="Calibri"/>
                <w:color w:val="000000"/>
                <w:kern w:val="0"/>
                <w:sz w:val="22"/>
                <w:szCs w:val="22"/>
              </w:rPr>
            </w:pPr>
            <w:r>
              <w:rPr>
                <w:rFonts w:ascii="Calibri" w:hAnsi="Calibri" w:cs="Calibri"/>
                <w:color w:val="000000"/>
                <w:kern w:val="0"/>
                <w:sz w:val="22"/>
                <w:szCs w:val="22"/>
              </w:rPr>
              <w:t>Title</w:t>
            </w:r>
          </w:p>
        </w:tc>
        <w:tc>
          <w:tcPr>
            <w:tcW w:w="6894" w:type="dxa"/>
          </w:tcPr>
          <w:p w14:paraId="4344DC51" w14:textId="70C2CBC8" w:rsidR="00EA2124" w:rsidRPr="00EA2124" w:rsidRDefault="00EA2124" w:rsidP="00EA2124">
            <w:pPr>
              <w:widowControl w:val="0"/>
              <w:autoSpaceDE w:val="0"/>
              <w:autoSpaceDN w:val="0"/>
              <w:spacing w:before="115" w:line="264" w:lineRule="auto"/>
              <w:ind w:left="165" w:right="158"/>
              <w:rPr>
                <w:rFonts w:ascii="Arial" w:eastAsia="Arial" w:hAnsi="Arial" w:cs="Arial"/>
                <w:bCs/>
                <w:kern w:val="0"/>
                <w:sz w:val="22"/>
                <w:szCs w:val="22"/>
                <w:lang w:eastAsia="en-IE" w:bidi="en-IE"/>
                <w14:ligatures w14:val="none"/>
              </w:rPr>
            </w:pPr>
            <w:r w:rsidRPr="00EA2124">
              <w:rPr>
                <w:rFonts w:ascii="Arial" w:eastAsia="Arial" w:hAnsi="Arial" w:cs="Arial"/>
                <w:bCs/>
                <w:kern w:val="0"/>
                <w:sz w:val="22"/>
                <w:szCs w:val="22"/>
                <w:lang w:eastAsia="en-IE" w:bidi="en-IE"/>
                <w14:ligatures w14:val="none"/>
              </w:rPr>
              <w:t xml:space="preserve">Establishment of an approved </w:t>
            </w:r>
            <w:r w:rsidR="006A05B6">
              <w:rPr>
                <w:rFonts w:ascii="Arial" w:eastAsia="Arial" w:hAnsi="Arial" w:cs="Arial"/>
                <w:bCs/>
                <w:kern w:val="0"/>
                <w:sz w:val="22"/>
                <w:szCs w:val="22"/>
                <w:lang w:eastAsia="en-IE" w:bidi="en-IE"/>
                <w14:ligatures w14:val="none"/>
              </w:rPr>
              <w:t>Shortlist</w:t>
            </w:r>
            <w:r w:rsidR="00100261">
              <w:rPr>
                <w:rFonts w:ascii="Arial" w:eastAsia="Arial" w:hAnsi="Arial" w:cs="Arial"/>
                <w:bCs/>
                <w:kern w:val="0"/>
                <w:sz w:val="22"/>
                <w:szCs w:val="22"/>
                <w:lang w:eastAsia="en-IE" w:bidi="en-IE"/>
                <w14:ligatures w14:val="none"/>
              </w:rPr>
              <w:t xml:space="preserve"> </w:t>
            </w:r>
            <w:r w:rsidR="004C3C83" w:rsidRPr="00EA2124">
              <w:rPr>
                <w:rFonts w:ascii="Arial" w:eastAsia="Arial" w:hAnsi="Arial" w:cs="Arial"/>
                <w:bCs/>
                <w:kern w:val="0"/>
                <w:sz w:val="22"/>
                <w:szCs w:val="22"/>
                <w:lang w:eastAsia="en-IE" w:bidi="en-IE"/>
                <w14:ligatures w14:val="none"/>
              </w:rPr>
              <w:t>for</w:t>
            </w:r>
            <w:r w:rsidRPr="00EA2124">
              <w:rPr>
                <w:rFonts w:ascii="Arial" w:eastAsia="Arial" w:hAnsi="Arial" w:cs="Arial"/>
                <w:bCs/>
                <w:kern w:val="0"/>
                <w:sz w:val="22"/>
                <w:szCs w:val="22"/>
                <w:lang w:eastAsia="en-IE" w:bidi="en-IE"/>
                <w14:ligatures w14:val="none"/>
              </w:rPr>
              <w:t xml:space="preserve"> the, design, supply, installation, commissioning, certification, operation and maintenance of Public Residential &amp; Destination Electric Vehicle Chargers and Associated Infrastructure Pilot Projects for Cork County Council and Kerry County Council</w:t>
            </w:r>
            <w:r w:rsidR="00F464C1">
              <w:rPr>
                <w:rFonts w:ascii="Arial" w:eastAsia="Arial" w:hAnsi="Arial" w:cs="Arial"/>
                <w:bCs/>
                <w:kern w:val="0"/>
                <w:sz w:val="22"/>
                <w:szCs w:val="22"/>
                <w:lang w:eastAsia="en-IE" w:bidi="en-IE"/>
                <w14:ligatures w14:val="none"/>
              </w:rPr>
              <w:t xml:space="preserve"> under the Concessions Directive </w:t>
            </w:r>
            <w:r w:rsidR="00F464C1" w:rsidRPr="00F464C1">
              <w:rPr>
                <w:rFonts w:ascii="Arial" w:eastAsia="Arial" w:hAnsi="Arial" w:cs="Arial"/>
                <w:bCs/>
                <w:kern w:val="0"/>
                <w:sz w:val="22"/>
                <w:szCs w:val="22"/>
                <w:lang w:eastAsia="en-IE" w:bidi="en-IE"/>
                <w14:ligatures w14:val="none"/>
              </w:rPr>
              <w:t>2014/23/EU</w:t>
            </w:r>
            <w:r w:rsidR="00F464C1">
              <w:rPr>
                <w:rFonts w:ascii="Arial" w:eastAsia="Arial" w:hAnsi="Arial" w:cs="Arial"/>
                <w:bCs/>
                <w:kern w:val="0"/>
                <w:sz w:val="22"/>
                <w:szCs w:val="22"/>
                <w:lang w:eastAsia="en-IE" w:bidi="en-IE"/>
                <w14:ligatures w14:val="none"/>
              </w:rPr>
              <w:t xml:space="preserve"> </w:t>
            </w:r>
            <w:r w:rsidRPr="00EA2124">
              <w:rPr>
                <w:rFonts w:ascii="Arial" w:eastAsia="Arial" w:hAnsi="Arial" w:cs="Arial"/>
                <w:bCs/>
                <w:kern w:val="0"/>
                <w:sz w:val="22"/>
                <w:szCs w:val="22"/>
                <w:lang w:eastAsia="en-IE" w:bidi="en-IE"/>
                <w14:ligatures w14:val="none"/>
              </w:rPr>
              <w:t>.</w:t>
            </w:r>
          </w:p>
          <w:p w14:paraId="5CC9C761" w14:textId="77777777" w:rsidR="00EA2124" w:rsidRDefault="00EA2124" w:rsidP="003C116C">
            <w:pPr>
              <w:autoSpaceDE w:val="0"/>
              <w:autoSpaceDN w:val="0"/>
              <w:adjustRightInd w:val="0"/>
              <w:rPr>
                <w:rFonts w:ascii="Calibri" w:hAnsi="Calibri" w:cs="Calibri"/>
                <w:color w:val="000000"/>
                <w:kern w:val="0"/>
                <w:sz w:val="22"/>
                <w:szCs w:val="22"/>
              </w:rPr>
            </w:pPr>
          </w:p>
        </w:tc>
      </w:tr>
      <w:tr w:rsidR="00EA2124" w14:paraId="399782CD" w14:textId="77777777" w:rsidTr="00EA2124">
        <w:tc>
          <w:tcPr>
            <w:tcW w:w="2122" w:type="dxa"/>
          </w:tcPr>
          <w:p w14:paraId="5018866B" w14:textId="0AFB8A3A" w:rsidR="00EA2124" w:rsidRDefault="00EA2124" w:rsidP="003C116C">
            <w:pPr>
              <w:autoSpaceDE w:val="0"/>
              <w:autoSpaceDN w:val="0"/>
              <w:adjustRightInd w:val="0"/>
              <w:rPr>
                <w:rFonts w:ascii="Calibri" w:hAnsi="Calibri" w:cs="Calibri"/>
                <w:color w:val="000000"/>
                <w:kern w:val="0"/>
                <w:sz w:val="22"/>
                <w:szCs w:val="22"/>
              </w:rPr>
            </w:pPr>
            <w:r>
              <w:rPr>
                <w:rFonts w:ascii="Calibri" w:hAnsi="Calibri" w:cs="Calibri"/>
                <w:color w:val="000000"/>
                <w:kern w:val="0"/>
                <w:sz w:val="22"/>
                <w:szCs w:val="22"/>
              </w:rPr>
              <w:t>Purchasing Body</w:t>
            </w:r>
          </w:p>
        </w:tc>
        <w:tc>
          <w:tcPr>
            <w:tcW w:w="6894" w:type="dxa"/>
          </w:tcPr>
          <w:p w14:paraId="57E9A623" w14:textId="7B4FF036" w:rsidR="00EA2124" w:rsidRDefault="00EA2124" w:rsidP="003C116C">
            <w:pPr>
              <w:autoSpaceDE w:val="0"/>
              <w:autoSpaceDN w:val="0"/>
              <w:adjustRightInd w:val="0"/>
              <w:rPr>
                <w:rFonts w:ascii="Calibri" w:hAnsi="Calibri" w:cs="Calibri"/>
                <w:color w:val="000000"/>
                <w:kern w:val="0"/>
                <w:sz w:val="22"/>
                <w:szCs w:val="22"/>
              </w:rPr>
            </w:pPr>
            <w:r>
              <w:rPr>
                <w:rFonts w:ascii="Calibri" w:hAnsi="Calibri" w:cs="Calibri"/>
                <w:color w:val="000000"/>
                <w:kern w:val="0"/>
                <w:sz w:val="22"/>
                <w:szCs w:val="22"/>
              </w:rPr>
              <w:t>Cork County Council and Kerry County Council</w:t>
            </w:r>
          </w:p>
        </w:tc>
      </w:tr>
      <w:tr w:rsidR="00EA2124" w14:paraId="48AD48D1" w14:textId="77777777" w:rsidTr="00EA2124">
        <w:tc>
          <w:tcPr>
            <w:tcW w:w="2122" w:type="dxa"/>
          </w:tcPr>
          <w:p w14:paraId="0481D682" w14:textId="1521725A" w:rsidR="00EA2124" w:rsidRDefault="005E54C8" w:rsidP="003C116C">
            <w:pPr>
              <w:autoSpaceDE w:val="0"/>
              <w:autoSpaceDN w:val="0"/>
              <w:adjustRightInd w:val="0"/>
              <w:rPr>
                <w:rFonts w:ascii="Calibri" w:hAnsi="Calibri" w:cs="Calibri"/>
                <w:color w:val="000000"/>
                <w:kern w:val="0"/>
                <w:sz w:val="22"/>
                <w:szCs w:val="22"/>
              </w:rPr>
            </w:pPr>
            <w:r>
              <w:rPr>
                <w:rFonts w:ascii="Calibri" w:hAnsi="Calibri" w:cs="Calibri"/>
                <w:color w:val="000000"/>
                <w:kern w:val="0"/>
                <w:sz w:val="22"/>
                <w:szCs w:val="22"/>
              </w:rPr>
              <w:t>Shortlist</w:t>
            </w:r>
            <w:r w:rsidR="00CD3336">
              <w:rPr>
                <w:rFonts w:ascii="Calibri" w:hAnsi="Calibri" w:cs="Calibri"/>
                <w:color w:val="000000"/>
                <w:kern w:val="0"/>
                <w:sz w:val="22"/>
                <w:szCs w:val="22"/>
              </w:rPr>
              <w:t xml:space="preserve"> Member</w:t>
            </w:r>
          </w:p>
        </w:tc>
        <w:tc>
          <w:tcPr>
            <w:tcW w:w="6894" w:type="dxa"/>
          </w:tcPr>
          <w:p w14:paraId="040ED926" w14:textId="77777777" w:rsidR="00EA2124" w:rsidRDefault="00EA2124" w:rsidP="003C116C">
            <w:pPr>
              <w:autoSpaceDE w:val="0"/>
              <w:autoSpaceDN w:val="0"/>
              <w:adjustRightInd w:val="0"/>
              <w:rPr>
                <w:rFonts w:ascii="Calibri" w:hAnsi="Calibri" w:cs="Calibri"/>
                <w:color w:val="000000"/>
                <w:kern w:val="0"/>
                <w:sz w:val="22"/>
                <w:szCs w:val="22"/>
              </w:rPr>
            </w:pPr>
          </w:p>
        </w:tc>
      </w:tr>
      <w:tr w:rsidR="00EA2124" w14:paraId="00446659" w14:textId="77777777" w:rsidTr="00EA2124">
        <w:tc>
          <w:tcPr>
            <w:tcW w:w="2122" w:type="dxa"/>
          </w:tcPr>
          <w:p w14:paraId="3ACF54BD" w14:textId="4657F4CC" w:rsidR="00EA2124" w:rsidRDefault="00CD3336" w:rsidP="003C116C">
            <w:pPr>
              <w:autoSpaceDE w:val="0"/>
              <w:autoSpaceDN w:val="0"/>
              <w:adjustRightInd w:val="0"/>
              <w:rPr>
                <w:rFonts w:ascii="Calibri" w:hAnsi="Calibri" w:cs="Calibri"/>
                <w:color w:val="000000"/>
                <w:kern w:val="0"/>
                <w:sz w:val="22"/>
                <w:szCs w:val="22"/>
              </w:rPr>
            </w:pPr>
            <w:r>
              <w:rPr>
                <w:rFonts w:ascii="Calibri" w:hAnsi="Calibri" w:cs="Calibri"/>
                <w:color w:val="000000"/>
                <w:kern w:val="0"/>
                <w:sz w:val="22"/>
                <w:szCs w:val="22"/>
              </w:rPr>
              <w:t>Date</w:t>
            </w:r>
          </w:p>
        </w:tc>
        <w:tc>
          <w:tcPr>
            <w:tcW w:w="6894" w:type="dxa"/>
          </w:tcPr>
          <w:p w14:paraId="3EF2B632" w14:textId="77777777" w:rsidR="00EA2124" w:rsidRDefault="00EA2124" w:rsidP="003C116C">
            <w:pPr>
              <w:autoSpaceDE w:val="0"/>
              <w:autoSpaceDN w:val="0"/>
              <w:adjustRightInd w:val="0"/>
              <w:rPr>
                <w:rFonts w:ascii="Calibri" w:hAnsi="Calibri" w:cs="Calibri"/>
                <w:color w:val="000000"/>
                <w:kern w:val="0"/>
                <w:sz w:val="22"/>
                <w:szCs w:val="22"/>
              </w:rPr>
            </w:pPr>
          </w:p>
        </w:tc>
      </w:tr>
      <w:tr w:rsidR="00EA2124" w14:paraId="7139E5A0" w14:textId="77777777" w:rsidTr="00523C46">
        <w:tc>
          <w:tcPr>
            <w:tcW w:w="9016" w:type="dxa"/>
            <w:gridSpan w:val="2"/>
          </w:tcPr>
          <w:p w14:paraId="0655E77D" w14:textId="2C8CA465" w:rsidR="00CD3336" w:rsidRPr="00CD3336" w:rsidRDefault="00CD3336" w:rsidP="00CD3336">
            <w:pPr>
              <w:autoSpaceDE w:val="0"/>
              <w:autoSpaceDN w:val="0"/>
              <w:adjustRightInd w:val="0"/>
              <w:rPr>
                <w:rFonts w:ascii="Calibri-Bold" w:hAnsi="Calibri-Bold" w:cs="Calibri-Bold"/>
                <w:b/>
                <w:bCs/>
                <w:color w:val="FF0000"/>
                <w:kern w:val="0"/>
                <w:sz w:val="22"/>
                <w:szCs w:val="22"/>
              </w:rPr>
            </w:pPr>
            <w:r w:rsidRPr="00CD3336">
              <w:rPr>
                <w:rFonts w:ascii="Calibri-Bold" w:hAnsi="Calibri-Bold" w:cs="Calibri-Bold"/>
                <w:b/>
                <w:bCs/>
                <w:color w:val="FF0000"/>
                <w:kern w:val="0"/>
                <w:sz w:val="22"/>
                <w:szCs w:val="22"/>
              </w:rPr>
              <w:t>Note: This document is an indication of the</w:t>
            </w:r>
            <w:r w:rsidR="005141FB">
              <w:rPr>
                <w:rFonts w:ascii="Calibri-Bold" w:hAnsi="Calibri-Bold" w:cs="Calibri-Bold"/>
                <w:b/>
                <w:bCs/>
                <w:color w:val="FF0000"/>
                <w:kern w:val="0"/>
                <w:sz w:val="22"/>
                <w:szCs w:val="22"/>
              </w:rPr>
              <w:t xml:space="preserve"> </w:t>
            </w:r>
            <w:r w:rsidR="006A05B6">
              <w:rPr>
                <w:rFonts w:ascii="Calibri-Bold" w:hAnsi="Calibri-Bold" w:cs="Calibri-Bold"/>
                <w:b/>
                <w:bCs/>
                <w:color w:val="FF0000"/>
                <w:kern w:val="0"/>
                <w:sz w:val="22"/>
                <w:szCs w:val="22"/>
              </w:rPr>
              <w:t>Shortlist</w:t>
            </w:r>
            <w:r w:rsidRPr="00CD3336">
              <w:rPr>
                <w:rFonts w:ascii="Calibri-Bold" w:hAnsi="Calibri-Bold" w:cs="Calibri-Bold"/>
                <w:b/>
                <w:bCs/>
                <w:color w:val="FF0000"/>
                <w:kern w:val="0"/>
                <w:sz w:val="22"/>
                <w:szCs w:val="22"/>
              </w:rPr>
              <w:t xml:space="preserve"> form of agreement</w:t>
            </w:r>
            <w:r w:rsidR="005141FB">
              <w:rPr>
                <w:rFonts w:ascii="Calibri-Bold" w:hAnsi="Calibri-Bold" w:cs="Calibri-Bold"/>
                <w:b/>
                <w:bCs/>
                <w:color w:val="FF0000"/>
                <w:kern w:val="0"/>
                <w:sz w:val="22"/>
                <w:szCs w:val="22"/>
              </w:rPr>
              <w:t xml:space="preserve"> and terms and conditions</w:t>
            </w:r>
            <w:r w:rsidRPr="00CD3336">
              <w:rPr>
                <w:rFonts w:ascii="Calibri-Bold" w:hAnsi="Calibri-Bold" w:cs="Calibri-Bold"/>
                <w:b/>
                <w:bCs/>
                <w:color w:val="FF0000"/>
                <w:kern w:val="0"/>
                <w:sz w:val="22"/>
                <w:szCs w:val="22"/>
              </w:rPr>
              <w:t xml:space="preserve"> which the </w:t>
            </w:r>
            <w:r w:rsidR="005141FB">
              <w:rPr>
                <w:rFonts w:ascii="Calibri-Bold" w:hAnsi="Calibri-Bold" w:cs="Calibri-Bold"/>
                <w:b/>
                <w:bCs/>
                <w:color w:val="FF0000"/>
                <w:kern w:val="0"/>
                <w:sz w:val="22"/>
                <w:szCs w:val="22"/>
              </w:rPr>
              <w:t>Contracting Authorities</w:t>
            </w:r>
            <w:r w:rsidRPr="00CD3336">
              <w:rPr>
                <w:rFonts w:ascii="Calibri-Bold" w:hAnsi="Calibri-Bold" w:cs="Calibri-Bold"/>
                <w:b/>
                <w:bCs/>
                <w:color w:val="FF0000"/>
                <w:kern w:val="0"/>
                <w:sz w:val="22"/>
                <w:szCs w:val="22"/>
              </w:rPr>
              <w:t xml:space="preserve"> intend to conclude with the successful Economic Operator</w:t>
            </w:r>
            <w:r w:rsidR="005141FB">
              <w:rPr>
                <w:rFonts w:ascii="Calibri-Bold" w:hAnsi="Calibri-Bold" w:cs="Calibri-Bold"/>
                <w:b/>
                <w:bCs/>
                <w:color w:val="FF0000"/>
                <w:kern w:val="0"/>
                <w:sz w:val="22"/>
                <w:szCs w:val="22"/>
              </w:rPr>
              <w:t>s</w:t>
            </w:r>
            <w:r w:rsidRPr="00CD3336">
              <w:rPr>
                <w:rFonts w:ascii="Calibri-Bold" w:hAnsi="Calibri-Bold" w:cs="Calibri-Bold"/>
                <w:b/>
                <w:bCs/>
                <w:color w:val="FF0000"/>
                <w:kern w:val="0"/>
                <w:sz w:val="22"/>
                <w:szCs w:val="22"/>
              </w:rPr>
              <w:t xml:space="preserve"> arising from</w:t>
            </w:r>
            <w:r w:rsidR="005141FB">
              <w:rPr>
                <w:rFonts w:ascii="Calibri-Bold" w:hAnsi="Calibri-Bold" w:cs="Calibri-Bold"/>
                <w:b/>
                <w:bCs/>
                <w:color w:val="FF0000"/>
                <w:kern w:val="0"/>
                <w:sz w:val="22"/>
                <w:szCs w:val="22"/>
              </w:rPr>
              <w:t xml:space="preserve"> stage 1 of </w:t>
            </w:r>
            <w:r w:rsidRPr="00CD3336">
              <w:rPr>
                <w:rFonts w:ascii="Calibri-Bold" w:hAnsi="Calibri-Bold" w:cs="Calibri-Bold"/>
                <w:b/>
                <w:bCs/>
                <w:color w:val="FF0000"/>
                <w:kern w:val="0"/>
                <w:sz w:val="22"/>
                <w:szCs w:val="22"/>
              </w:rPr>
              <w:t xml:space="preserve">this </w:t>
            </w:r>
            <w:r w:rsidR="005141FB">
              <w:rPr>
                <w:rFonts w:ascii="Calibri-Bold" w:hAnsi="Calibri-Bold" w:cs="Calibri-Bold"/>
                <w:b/>
                <w:bCs/>
                <w:color w:val="FF0000"/>
                <w:kern w:val="0"/>
                <w:sz w:val="22"/>
                <w:szCs w:val="22"/>
              </w:rPr>
              <w:t>procurement</w:t>
            </w:r>
            <w:r w:rsidRPr="00CD3336">
              <w:rPr>
                <w:rFonts w:ascii="Calibri-Bold" w:hAnsi="Calibri-Bold" w:cs="Calibri-Bold"/>
                <w:b/>
                <w:bCs/>
                <w:color w:val="FF0000"/>
                <w:kern w:val="0"/>
                <w:sz w:val="22"/>
                <w:szCs w:val="22"/>
              </w:rPr>
              <w:t xml:space="preserve"> process. Economic Operators are not required to submit a signed copy of</w:t>
            </w:r>
            <w:r w:rsidR="005141FB">
              <w:rPr>
                <w:rFonts w:ascii="Calibri-Bold" w:hAnsi="Calibri-Bold" w:cs="Calibri-Bold"/>
                <w:b/>
                <w:bCs/>
                <w:color w:val="FF0000"/>
                <w:kern w:val="0"/>
                <w:sz w:val="22"/>
                <w:szCs w:val="22"/>
              </w:rPr>
              <w:t xml:space="preserve"> </w:t>
            </w:r>
            <w:r w:rsidRPr="00CD3336">
              <w:rPr>
                <w:rFonts w:ascii="Calibri-Bold" w:hAnsi="Calibri-Bold" w:cs="Calibri-Bold"/>
                <w:b/>
                <w:bCs/>
                <w:color w:val="FF0000"/>
                <w:kern w:val="0"/>
                <w:sz w:val="22"/>
                <w:szCs w:val="22"/>
              </w:rPr>
              <w:t>these terms as part of their tender but should indicate any objections which they may</w:t>
            </w:r>
            <w:r w:rsidR="005141FB">
              <w:rPr>
                <w:rFonts w:ascii="Calibri-Bold" w:hAnsi="Calibri-Bold" w:cs="Calibri-Bold"/>
                <w:b/>
                <w:bCs/>
                <w:color w:val="FF0000"/>
                <w:kern w:val="0"/>
                <w:sz w:val="22"/>
                <w:szCs w:val="22"/>
              </w:rPr>
              <w:t xml:space="preserve"> </w:t>
            </w:r>
            <w:r w:rsidRPr="00CD3336">
              <w:rPr>
                <w:rFonts w:ascii="Calibri-Bold" w:hAnsi="Calibri-Bold" w:cs="Calibri-Bold"/>
                <w:b/>
                <w:bCs/>
                <w:color w:val="FF0000"/>
                <w:kern w:val="0"/>
                <w:sz w:val="22"/>
                <w:szCs w:val="22"/>
              </w:rPr>
              <w:t xml:space="preserve">have to these terms in the body of their tender. </w:t>
            </w:r>
          </w:p>
          <w:p w14:paraId="1EF67D84" w14:textId="77777777" w:rsidR="00EA2124" w:rsidRDefault="00EA2124" w:rsidP="003C116C">
            <w:pPr>
              <w:autoSpaceDE w:val="0"/>
              <w:autoSpaceDN w:val="0"/>
              <w:adjustRightInd w:val="0"/>
              <w:rPr>
                <w:rFonts w:ascii="Calibri" w:hAnsi="Calibri" w:cs="Calibri"/>
                <w:color w:val="000000"/>
                <w:kern w:val="0"/>
                <w:sz w:val="22"/>
                <w:szCs w:val="22"/>
              </w:rPr>
            </w:pPr>
          </w:p>
        </w:tc>
      </w:tr>
    </w:tbl>
    <w:p w14:paraId="7BDC6BE8" w14:textId="32FFE5CD" w:rsidR="003C116C" w:rsidRDefault="00845523" w:rsidP="00CD3336">
      <w:pPr>
        <w:autoSpaceDE w:val="0"/>
        <w:autoSpaceDN w:val="0"/>
        <w:adjustRightInd w:val="0"/>
        <w:spacing w:after="0" w:line="240" w:lineRule="auto"/>
        <w:rPr>
          <w:rFonts w:ascii="Calibri-Bold" w:hAnsi="Calibri-Bold" w:cs="Calibri-Bold"/>
          <w:b/>
          <w:bCs/>
          <w:color w:val="FFFFFF"/>
          <w:kern w:val="0"/>
          <w:sz w:val="22"/>
          <w:szCs w:val="22"/>
        </w:rPr>
      </w:pPr>
      <w:r>
        <w:rPr>
          <w:rFonts w:ascii="Calibri-Bold" w:hAnsi="Calibri-Bold" w:cs="Calibri-Bold"/>
          <w:b/>
          <w:bCs/>
          <w:color w:val="FFFFFF"/>
          <w:kern w:val="0"/>
          <w:sz w:val="22"/>
          <w:szCs w:val="22"/>
        </w:rPr>
        <w:t>E</w:t>
      </w:r>
      <w:r w:rsidR="003C116C">
        <w:rPr>
          <w:rFonts w:ascii="Calibri-Bold" w:hAnsi="Calibri-Bold" w:cs="Calibri-Bold"/>
          <w:b/>
          <w:bCs/>
          <w:color w:val="FFFFFF"/>
          <w:kern w:val="0"/>
          <w:sz w:val="22"/>
          <w:szCs w:val="22"/>
        </w:rPr>
        <w:t>ntral</w:t>
      </w:r>
    </w:p>
    <w:p w14:paraId="6DC23259" w14:textId="77777777" w:rsidR="00845523" w:rsidRDefault="00845523" w:rsidP="00CD3336">
      <w:pPr>
        <w:autoSpaceDE w:val="0"/>
        <w:autoSpaceDN w:val="0"/>
        <w:adjustRightInd w:val="0"/>
        <w:spacing w:after="0" w:line="240" w:lineRule="auto"/>
        <w:rPr>
          <w:rFonts w:ascii="Calibri-Bold" w:hAnsi="Calibri-Bold" w:cs="Calibri-Bold"/>
          <w:b/>
          <w:bCs/>
          <w:color w:val="FFFFFF"/>
          <w:kern w:val="0"/>
          <w:sz w:val="22"/>
          <w:szCs w:val="22"/>
        </w:rPr>
      </w:pPr>
    </w:p>
    <w:p w14:paraId="42A050BA" w14:textId="77777777" w:rsidR="00845523" w:rsidRDefault="00845523" w:rsidP="00CD3336">
      <w:pPr>
        <w:autoSpaceDE w:val="0"/>
        <w:autoSpaceDN w:val="0"/>
        <w:adjustRightInd w:val="0"/>
        <w:spacing w:after="0" w:line="240" w:lineRule="auto"/>
        <w:rPr>
          <w:rFonts w:ascii="Calibri-Bold" w:hAnsi="Calibri-Bold" w:cs="Calibri-Bold"/>
          <w:b/>
          <w:bCs/>
          <w:color w:val="FFFFFF"/>
          <w:kern w:val="0"/>
          <w:sz w:val="22"/>
          <w:szCs w:val="22"/>
        </w:rPr>
      </w:pPr>
    </w:p>
    <w:p w14:paraId="5FFBEAED" w14:textId="77777777" w:rsidR="00845523" w:rsidRDefault="00845523" w:rsidP="00CD3336">
      <w:pPr>
        <w:autoSpaceDE w:val="0"/>
        <w:autoSpaceDN w:val="0"/>
        <w:adjustRightInd w:val="0"/>
        <w:spacing w:after="0" w:line="240" w:lineRule="auto"/>
        <w:rPr>
          <w:rFonts w:ascii="Calibri-Bold" w:hAnsi="Calibri-Bold" w:cs="Calibri-Bold"/>
          <w:b/>
          <w:bCs/>
          <w:color w:val="FFFFFF"/>
          <w:kern w:val="0"/>
          <w:sz w:val="22"/>
          <w:szCs w:val="22"/>
        </w:rPr>
      </w:pPr>
    </w:p>
    <w:p w14:paraId="1A9E4F06" w14:textId="77777777" w:rsidR="00845523" w:rsidRDefault="00845523" w:rsidP="00CD3336">
      <w:pPr>
        <w:autoSpaceDE w:val="0"/>
        <w:autoSpaceDN w:val="0"/>
        <w:adjustRightInd w:val="0"/>
        <w:spacing w:after="0" w:line="240" w:lineRule="auto"/>
        <w:rPr>
          <w:rFonts w:ascii="Calibri-Bold" w:hAnsi="Calibri-Bold" w:cs="Calibri-Bold"/>
          <w:b/>
          <w:bCs/>
          <w:color w:val="FFFFFF"/>
          <w:kern w:val="0"/>
          <w:sz w:val="22"/>
          <w:szCs w:val="22"/>
        </w:rPr>
      </w:pPr>
    </w:p>
    <w:p w14:paraId="2B9C7882" w14:textId="77777777" w:rsidR="00845523" w:rsidRDefault="00845523" w:rsidP="00CD3336">
      <w:pPr>
        <w:autoSpaceDE w:val="0"/>
        <w:autoSpaceDN w:val="0"/>
        <w:adjustRightInd w:val="0"/>
        <w:spacing w:after="0" w:line="240" w:lineRule="auto"/>
        <w:rPr>
          <w:rFonts w:ascii="Calibri-Bold" w:hAnsi="Calibri-Bold" w:cs="Calibri-Bold"/>
          <w:b/>
          <w:bCs/>
          <w:color w:val="FFFFFF"/>
          <w:kern w:val="0"/>
          <w:sz w:val="22"/>
          <w:szCs w:val="22"/>
        </w:rPr>
      </w:pPr>
    </w:p>
    <w:p w14:paraId="080D4E55" w14:textId="77777777" w:rsidR="00845523" w:rsidRDefault="00845523" w:rsidP="00CD3336">
      <w:pPr>
        <w:autoSpaceDE w:val="0"/>
        <w:autoSpaceDN w:val="0"/>
        <w:adjustRightInd w:val="0"/>
        <w:spacing w:after="0" w:line="240" w:lineRule="auto"/>
        <w:rPr>
          <w:rFonts w:ascii="Calibri" w:hAnsi="Calibri" w:cs="Calibri"/>
          <w:color w:val="000000"/>
          <w:kern w:val="0"/>
          <w:sz w:val="22"/>
          <w:szCs w:val="22"/>
        </w:rPr>
      </w:pPr>
    </w:p>
    <w:sdt>
      <w:sdtPr>
        <w:rPr>
          <w:rFonts w:asciiTheme="minorHAnsi" w:eastAsiaTheme="minorHAnsi" w:hAnsiTheme="minorHAnsi" w:cstheme="minorBidi"/>
          <w:b w:val="0"/>
          <w:bCs w:val="0"/>
          <w:kern w:val="2"/>
          <w:sz w:val="24"/>
          <w:szCs w:val="24"/>
          <w:lang w:val="en-GB" w:eastAsia="en-US" w:bidi="ar-SA"/>
          <w14:ligatures w14:val="standardContextual"/>
        </w:rPr>
        <w:id w:val="663444602"/>
        <w:docPartObj>
          <w:docPartGallery w:val="Table of Contents"/>
          <w:docPartUnique/>
        </w:docPartObj>
      </w:sdtPr>
      <w:sdtEndPr/>
      <w:sdtContent>
        <w:p w14:paraId="5EA070B5" w14:textId="58216253" w:rsidR="00355C55" w:rsidRDefault="00355C55">
          <w:pPr>
            <w:pStyle w:val="TOCHeading"/>
          </w:pPr>
          <w:r>
            <w:rPr>
              <w:lang w:val="en-GB"/>
            </w:rPr>
            <w:t>Contents</w:t>
          </w:r>
        </w:p>
        <w:p w14:paraId="23FE2CAD" w14:textId="606BFF03" w:rsidR="00355C55" w:rsidRDefault="00355C55">
          <w:pPr>
            <w:pStyle w:val="TOC1"/>
            <w:tabs>
              <w:tab w:val="right" w:leader="dot" w:pos="9016"/>
            </w:tabs>
            <w:rPr>
              <w:rFonts w:eastAsiaTheme="minorEastAsia"/>
              <w:noProof/>
              <w:lang w:eastAsia="en-IE"/>
            </w:rPr>
          </w:pPr>
          <w:r>
            <w:fldChar w:fldCharType="begin"/>
          </w:r>
          <w:r>
            <w:instrText xml:space="preserve"> TOC \o "1-3" \h \z \u </w:instrText>
          </w:r>
          <w:r>
            <w:fldChar w:fldCharType="separate"/>
          </w:r>
          <w:hyperlink w:anchor="_Toc226460424" w:history="1">
            <w:r w:rsidRPr="000241A6">
              <w:rPr>
                <w:rStyle w:val="Hyperlink"/>
                <w:noProof/>
                <w:lang w:bidi="en-IE"/>
              </w:rPr>
              <w:t>Subject to contract / contract denied</w:t>
            </w:r>
            <w:r>
              <w:rPr>
                <w:noProof/>
                <w:webHidden/>
              </w:rPr>
              <w:tab/>
            </w:r>
            <w:r>
              <w:rPr>
                <w:noProof/>
                <w:webHidden/>
              </w:rPr>
              <w:fldChar w:fldCharType="begin"/>
            </w:r>
            <w:r>
              <w:rPr>
                <w:noProof/>
                <w:webHidden/>
              </w:rPr>
              <w:instrText xml:space="preserve"> PAGEREF _Toc226460424 \h </w:instrText>
            </w:r>
            <w:r>
              <w:rPr>
                <w:noProof/>
                <w:webHidden/>
              </w:rPr>
            </w:r>
            <w:r>
              <w:rPr>
                <w:noProof/>
                <w:webHidden/>
              </w:rPr>
              <w:fldChar w:fldCharType="separate"/>
            </w:r>
            <w:r w:rsidR="00A564E3">
              <w:rPr>
                <w:noProof/>
                <w:webHidden/>
              </w:rPr>
              <w:t>3</w:t>
            </w:r>
            <w:r>
              <w:rPr>
                <w:noProof/>
                <w:webHidden/>
              </w:rPr>
              <w:fldChar w:fldCharType="end"/>
            </w:r>
          </w:hyperlink>
        </w:p>
        <w:p w14:paraId="69049F51" w14:textId="4982C15E" w:rsidR="00355C55" w:rsidRDefault="00355C55">
          <w:pPr>
            <w:pStyle w:val="TOC2"/>
            <w:tabs>
              <w:tab w:val="right" w:leader="dot" w:pos="9016"/>
            </w:tabs>
            <w:rPr>
              <w:rFonts w:eastAsiaTheme="minorEastAsia"/>
              <w:noProof/>
              <w:lang w:eastAsia="en-IE"/>
            </w:rPr>
          </w:pPr>
          <w:hyperlink w:anchor="_Toc226460425" w:history="1">
            <w:r w:rsidRPr="000241A6">
              <w:rPr>
                <w:rStyle w:val="Hyperlink"/>
                <w:noProof/>
              </w:rPr>
              <w:t>Parties</w:t>
            </w:r>
            <w:r>
              <w:rPr>
                <w:noProof/>
                <w:webHidden/>
              </w:rPr>
              <w:tab/>
            </w:r>
            <w:r>
              <w:rPr>
                <w:noProof/>
                <w:webHidden/>
              </w:rPr>
              <w:fldChar w:fldCharType="begin"/>
            </w:r>
            <w:r>
              <w:rPr>
                <w:noProof/>
                <w:webHidden/>
              </w:rPr>
              <w:instrText xml:space="preserve"> PAGEREF _Toc226460425 \h </w:instrText>
            </w:r>
            <w:r>
              <w:rPr>
                <w:noProof/>
                <w:webHidden/>
              </w:rPr>
            </w:r>
            <w:r>
              <w:rPr>
                <w:noProof/>
                <w:webHidden/>
              </w:rPr>
              <w:fldChar w:fldCharType="separate"/>
            </w:r>
            <w:r w:rsidR="00A564E3">
              <w:rPr>
                <w:noProof/>
                <w:webHidden/>
              </w:rPr>
              <w:t>3</w:t>
            </w:r>
            <w:r>
              <w:rPr>
                <w:noProof/>
                <w:webHidden/>
              </w:rPr>
              <w:fldChar w:fldCharType="end"/>
            </w:r>
          </w:hyperlink>
        </w:p>
        <w:p w14:paraId="7160E8A6" w14:textId="4B5B4B79" w:rsidR="00355C55" w:rsidRDefault="00355C55">
          <w:pPr>
            <w:pStyle w:val="TOC2"/>
            <w:tabs>
              <w:tab w:val="right" w:leader="dot" w:pos="9016"/>
            </w:tabs>
            <w:rPr>
              <w:rFonts w:eastAsiaTheme="minorEastAsia"/>
              <w:noProof/>
              <w:lang w:eastAsia="en-IE"/>
            </w:rPr>
          </w:pPr>
          <w:hyperlink w:anchor="_Toc226460426" w:history="1">
            <w:r w:rsidRPr="000241A6">
              <w:rPr>
                <w:rStyle w:val="Hyperlink"/>
                <w:noProof/>
              </w:rPr>
              <w:t>Background</w:t>
            </w:r>
            <w:r>
              <w:rPr>
                <w:noProof/>
                <w:webHidden/>
              </w:rPr>
              <w:tab/>
            </w:r>
            <w:r>
              <w:rPr>
                <w:noProof/>
                <w:webHidden/>
              </w:rPr>
              <w:fldChar w:fldCharType="begin"/>
            </w:r>
            <w:r>
              <w:rPr>
                <w:noProof/>
                <w:webHidden/>
              </w:rPr>
              <w:instrText xml:space="preserve"> PAGEREF _Toc226460426 \h </w:instrText>
            </w:r>
            <w:r>
              <w:rPr>
                <w:noProof/>
                <w:webHidden/>
              </w:rPr>
            </w:r>
            <w:r>
              <w:rPr>
                <w:noProof/>
                <w:webHidden/>
              </w:rPr>
              <w:fldChar w:fldCharType="separate"/>
            </w:r>
            <w:r w:rsidR="00A564E3">
              <w:rPr>
                <w:noProof/>
                <w:webHidden/>
              </w:rPr>
              <w:t>3</w:t>
            </w:r>
            <w:r>
              <w:rPr>
                <w:noProof/>
                <w:webHidden/>
              </w:rPr>
              <w:fldChar w:fldCharType="end"/>
            </w:r>
          </w:hyperlink>
        </w:p>
        <w:p w14:paraId="2DCA1CAB" w14:textId="598A0265" w:rsidR="00355C55" w:rsidRDefault="00355C55">
          <w:pPr>
            <w:pStyle w:val="TOC1"/>
            <w:tabs>
              <w:tab w:val="right" w:leader="dot" w:pos="9016"/>
            </w:tabs>
            <w:rPr>
              <w:rFonts w:eastAsiaTheme="minorEastAsia"/>
              <w:noProof/>
              <w:lang w:eastAsia="en-IE"/>
            </w:rPr>
          </w:pPr>
          <w:hyperlink w:anchor="_Toc226460427" w:history="1">
            <w:r w:rsidRPr="000241A6">
              <w:rPr>
                <w:rStyle w:val="Hyperlink"/>
                <w:noProof/>
                <w:lang w:bidi="en-IE"/>
              </w:rPr>
              <w:t>Definitions</w:t>
            </w:r>
            <w:r>
              <w:rPr>
                <w:noProof/>
                <w:webHidden/>
              </w:rPr>
              <w:tab/>
            </w:r>
            <w:r>
              <w:rPr>
                <w:noProof/>
                <w:webHidden/>
              </w:rPr>
              <w:fldChar w:fldCharType="begin"/>
            </w:r>
            <w:r>
              <w:rPr>
                <w:noProof/>
                <w:webHidden/>
              </w:rPr>
              <w:instrText xml:space="preserve"> PAGEREF _Toc226460427 \h </w:instrText>
            </w:r>
            <w:r>
              <w:rPr>
                <w:noProof/>
                <w:webHidden/>
              </w:rPr>
            </w:r>
            <w:r>
              <w:rPr>
                <w:noProof/>
                <w:webHidden/>
              </w:rPr>
              <w:fldChar w:fldCharType="separate"/>
            </w:r>
            <w:r w:rsidR="00A564E3">
              <w:rPr>
                <w:noProof/>
                <w:webHidden/>
              </w:rPr>
              <w:t>3</w:t>
            </w:r>
            <w:r>
              <w:rPr>
                <w:noProof/>
                <w:webHidden/>
              </w:rPr>
              <w:fldChar w:fldCharType="end"/>
            </w:r>
          </w:hyperlink>
        </w:p>
        <w:p w14:paraId="3DBAA968" w14:textId="601FA7D5" w:rsidR="00355C55" w:rsidRDefault="00355C55">
          <w:pPr>
            <w:pStyle w:val="TOC1"/>
            <w:tabs>
              <w:tab w:val="right" w:leader="dot" w:pos="9016"/>
            </w:tabs>
            <w:rPr>
              <w:rFonts w:eastAsiaTheme="minorEastAsia"/>
              <w:noProof/>
              <w:lang w:eastAsia="en-IE"/>
            </w:rPr>
          </w:pPr>
          <w:hyperlink w:anchor="_Toc226460428" w:history="1">
            <w:r w:rsidRPr="000241A6">
              <w:rPr>
                <w:rStyle w:val="Hyperlink"/>
                <w:noProof/>
                <w:lang w:bidi="en-IE"/>
              </w:rPr>
              <w:t xml:space="preserve">1. Appointment of </w:t>
            </w:r>
            <w:r w:rsidR="006A05B6">
              <w:rPr>
                <w:rStyle w:val="Hyperlink"/>
                <w:noProof/>
                <w:lang w:bidi="en-IE"/>
              </w:rPr>
              <w:t>Shortlist</w:t>
            </w:r>
            <w:r w:rsidRPr="000241A6">
              <w:rPr>
                <w:rStyle w:val="Hyperlink"/>
                <w:noProof/>
                <w:lang w:bidi="en-IE"/>
              </w:rPr>
              <w:t xml:space="preserve"> Member</w:t>
            </w:r>
            <w:r>
              <w:rPr>
                <w:noProof/>
                <w:webHidden/>
              </w:rPr>
              <w:tab/>
            </w:r>
            <w:r>
              <w:rPr>
                <w:noProof/>
                <w:webHidden/>
              </w:rPr>
              <w:fldChar w:fldCharType="begin"/>
            </w:r>
            <w:r>
              <w:rPr>
                <w:noProof/>
                <w:webHidden/>
              </w:rPr>
              <w:instrText xml:space="preserve"> PAGEREF _Toc226460428 \h </w:instrText>
            </w:r>
            <w:r>
              <w:rPr>
                <w:noProof/>
                <w:webHidden/>
              </w:rPr>
            </w:r>
            <w:r>
              <w:rPr>
                <w:noProof/>
                <w:webHidden/>
              </w:rPr>
              <w:fldChar w:fldCharType="separate"/>
            </w:r>
            <w:r w:rsidR="00A564E3">
              <w:rPr>
                <w:noProof/>
                <w:webHidden/>
              </w:rPr>
              <w:t>4</w:t>
            </w:r>
            <w:r>
              <w:rPr>
                <w:noProof/>
                <w:webHidden/>
              </w:rPr>
              <w:fldChar w:fldCharType="end"/>
            </w:r>
          </w:hyperlink>
        </w:p>
        <w:p w14:paraId="386DA460" w14:textId="15F8FC1B" w:rsidR="00355C55" w:rsidRDefault="00355C55">
          <w:pPr>
            <w:pStyle w:val="TOC1"/>
            <w:tabs>
              <w:tab w:val="right" w:leader="dot" w:pos="9016"/>
            </w:tabs>
            <w:rPr>
              <w:rFonts w:eastAsiaTheme="minorEastAsia"/>
              <w:noProof/>
              <w:lang w:eastAsia="en-IE"/>
            </w:rPr>
          </w:pPr>
          <w:hyperlink w:anchor="_Toc226460434" w:history="1">
            <w:r w:rsidRPr="000241A6">
              <w:rPr>
                <w:rStyle w:val="Hyperlink"/>
                <w:noProof/>
                <w:lang w:bidi="en-IE"/>
              </w:rPr>
              <w:t xml:space="preserve">2. Period of </w:t>
            </w:r>
            <w:r w:rsidR="006A05B6">
              <w:rPr>
                <w:rStyle w:val="Hyperlink"/>
                <w:noProof/>
                <w:lang w:bidi="en-IE"/>
              </w:rPr>
              <w:t>Shortlist</w:t>
            </w:r>
            <w:r w:rsidRPr="000241A6">
              <w:rPr>
                <w:rStyle w:val="Hyperlink"/>
                <w:noProof/>
                <w:lang w:bidi="en-IE"/>
              </w:rPr>
              <w:t xml:space="preserve"> Agreement</w:t>
            </w:r>
            <w:r>
              <w:rPr>
                <w:noProof/>
                <w:webHidden/>
              </w:rPr>
              <w:tab/>
            </w:r>
            <w:r>
              <w:rPr>
                <w:noProof/>
                <w:webHidden/>
              </w:rPr>
              <w:fldChar w:fldCharType="begin"/>
            </w:r>
            <w:r>
              <w:rPr>
                <w:noProof/>
                <w:webHidden/>
              </w:rPr>
              <w:instrText xml:space="preserve"> PAGEREF _Toc226460434 \h </w:instrText>
            </w:r>
            <w:r>
              <w:rPr>
                <w:noProof/>
                <w:webHidden/>
              </w:rPr>
            </w:r>
            <w:r>
              <w:rPr>
                <w:noProof/>
                <w:webHidden/>
              </w:rPr>
              <w:fldChar w:fldCharType="separate"/>
            </w:r>
            <w:r w:rsidR="00A564E3">
              <w:rPr>
                <w:noProof/>
                <w:webHidden/>
              </w:rPr>
              <w:t>4</w:t>
            </w:r>
            <w:r>
              <w:rPr>
                <w:noProof/>
                <w:webHidden/>
              </w:rPr>
              <w:fldChar w:fldCharType="end"/>
            </w:r>
          </w:hyperlink>
        </w:p>
        <w:p w14:paraId="765C2BA9" w14:textId="79F00027" w:rsidR="00355C55" w:rsidRDefault="00355C55">
          <w:pPr>
            <w:pStyle w:val="TOC1"/>
            <w:tabs>
              <w:tab w:val="right" w:leader="dot" w:pos="9016"/>
            </w:tabs>
            <w:rPr>
              <w:rFonts w:eastAsiaTheme="minorEastAsia"/>
              <w:noProof/>
              <w:lang w:eastAsia="en-IE"/>
            </w:rPr>
          </w:pPr>
          <w:hyperlink w:anchor="_Toc226460437" w:history="1">
            <w:r w:rsidRPr="000241A6">
              <w:rPr>
                <w:rStyle w:val="Hyperlink"/>
                <w:noProof/>
                <w:lang w:bidi="en-IE"/>
              </w:rPr>
              <w:t xml:space="preserve">3. Scope of </w:t>
            </w:r>
            <w:r w:rsidR="006A05B6">
              <w:rPr>
                <w:rStyle w:val="Hyperlink"/>
                <w:noProof/>
                <w:lang w:bidi="en-IE"/>
              </w:rPr>
              <w:t>Shortlist</w:t>
            </w:r>
            <w:r w:rsidRPr="000241A6">
              <w:rPr>
                <w:rStyle w:val="Hyperlink"/>
                <w:noProof/>
                <w:lang w:bidi="en-IE"/>
              </w:rPr>
              <w:t xml:space="preserve"> Agreement</w:t>
            </w:r>
            <w:r>
              <w:rPr>
                <w:noProof/>
                <w:webHidden/>
              </w:rPr>
              <w:tab/>
            </w:r>
            <w:r>
              <w:rPr>
                <w:noProof/>
                <w:webHidden/>
              </w:rPr>
              <w:fldChar w:fldCharType="begin"/>
            </w:r>
            <w:r>
              <w:rPr>
                <w:noProof/>
                <w:webHidden/>
              </w:rPr>
              <w:instrText xml:space="preserve"> PAGEREF _Toc226460437 \h </w:instrText>
            </w:r>
            <w:r>
              <w:rPr>
                <w:noProof/>
                <w:webHidden/>
              </w:rPr>
            </w:r>
            <w:r>
              <w:rPr>
                <w:noProof/>
                <w:webHidden/>
              </w:rPr>
              <w:fldChar w:fldCharType="separate"/>
            </w:r>
            <w:r w:rsidR="00A564E3">
              <w:rPr>
                <w:noProof/>
                <w:webHidden/>
              </w:rPr>
              <w:t>4</w:t>
            </w:r>
            <w:r>
              <w:rPr>
                <w:noProof/>
                <w:webHidden/>
              </w:rPr>
              <w:fldChar w:fldCharType="end"/>
            </w:r>
          </w:hyperlink>
        </w:p>
        <w:p w14:paraId="2CBF91F8" w14:textId="07E74174" w:rsidR="00355C55" w:rsidRDefault="00355C55">
          <w:pPr>
            <w:pStyle w:val="TOC1"/>
            <w:tabs>
              <w:tab w:val="right" w:leader="dot" w:pos="9016"/>
            </w:tabs>
            <w:rPr>
              <w:rFonts w:eastAsiaTheme="minorEastAsia"/>
              <w:noProof/>
              <w:lang w:eastAsia="en-IE"/>
            </w:rPr>
          </w:pPr>
          <w:hyperlink w:anchor="_Toc226460443" w:history="1">
            <w:r w:rsidRPr="000241A6">
              <w:rPr>
                <w:rStyle w:val="Hyperlink"/>
                <w:noProof/>
                <w:lang w:bidi="en-IE"/>
              </w:rPr>
              <w:t xml:space="preserve">4. Procedure for </w:t>
            </w:r>
            <w:r w:rsidR="006A05B6">
              <w:rPr>
                <w:rStyle w:val="Hyperlink"/>
                <w:noProof/>
                <w:lang w:bidi="en-IE"/>
              </w:rPr>
              <w:t xml:space="preserve">stage 2 </w:t>
            </w:r>
            <w:r w:rsidRPr="000241A6">
              <w:rPr>
                <w:rStyle w:val="Hyperlink"/>
                <w:noProof/>
                <w:lang w:bidi="en-IE"/>
              </w:rPr>
              <w:t>the Award of Contracts</w:t>
            </w:r>
            <w:r>
              <w:rPr>
                <w:noProof/>
                <w:webHidden/>
              </w:rPr>
              <w:tab/>
            </w:r>
            <w:r>
              <w:rPr>
                <w:noProof/>
                <w:webHidden/>
              </w:rPr>
              <w:fldChar w:fldCharType="begin"/>
            </w:r>
            <w:r>
              <w:rPr>
                <w:noProof/>
                <w:webHidden/>
              </w:rPr>
              <w:instrText xml:space="preserve"> PAGEREF _Toc226460443 \h </w:instrText>
            </w:r>
            <w:r>
              <w:rPr>
                <w:noProof/>
                <w:webHidden/>
              </w:rPr>
            </w:r>
            <w:r>
              <w:rPr>
                <w:noProof/>
                <w:webHidden/>
              </w:rPr>
              <w:fldChar w:fldCharType="separate"/>
            </w:r>
            <w:r w:rsidR="00A564E3">
              <w:rPr>
                <w:noProof/>
                <w:webHidden/>
              </w:rPr>
              <w:t>5</w:t>
            </w:r>
            <w:r>
              <w:rPr>
                <w:noProof/>
                <w:webHidden/>
              </w:rPr>
              <w:fldChar w:fldCharType="end"/>
            </w:r>
          </w:hyperlink>
        </w:p>
        <w:p w14:paraId="7DD5DA96" w14:textId="4A290AA8" w:rsidR="00355C55" w:rsidRDefault="00355C55">
          <w:pPr>
            <w:pStyle w:val="TOC1"/>
            <w:tabs>
              <w:tab w:val="right" w:leader="dot" w:pos="9016"/>
            </w:tabs>
            <w:rPr>
              <w:rFonts w:eastAsiaTheme="minorEastAsia"/>
              <w:noProof/>
              <w:lang w:eastAsia="en-IE"/>
            </w:rPr>
          </w:pPr>
          <w:hyperlink w:anchor="_Toc226460453" w:history="1">
            <w:r w:rsidRPr="000241A6">
              <w:rPr>
                <w:rStyle w:val="Hyperlink"/>
                <w:noProof/>
                <w:lang w:bidi="en-IE"/>
              </w:rPr>
              <w:t>5.Notification of the Award of a Contract</w:t>
            </w:r>
            <w:r>
              <w:rPr>
                <w:noProof/>
                <w:webHidden/>
              </w:rPr>
              <w:tab/>
            </w:r>
            <w:r>
              <w:rPr>
                <w:noProof/>
                <w:webHidden/>
              </w:rPr>
              <w:fldChar w:fldCharType="begin"/>
            </w:r>
            <w:r>
              <w:rPr>
                <w:noProof/>
                <w:webHidden/>
              </w:rPr>
              <w:instrText xml:space="preserve"> PAGEREF _Toc226460453 \h </w:instrText>
            </w:r>
            <w:r>
              <w:rPr>
                <w:noProof/>
                <w:webHidden/>
              </w:rPr>
            </w:r>
            <w:r>
              <w:rPr>
                <w:noProof/>
                <w:webHidden/>
              </w:rPr>
              <w:fldChar w:fldCharType="separate"/>
            </w:r>
            <w:r w:rsidR="00A564E3">
              <w:rPr>
                <w:noProof/>
                <w:webHidden/>
              </w:rPr>
              <w:t>6</w:t>
            </w:r>
            <w:r>
              <w:rPr>
                <w:noProof/>
                <w:webHidden/>
              </w:rPr>
              <w:fldChar w:fldCharType="end"/>
            </w:r>
          </w:hyperlink>
        </w:p>
        <w:p w14:paraId="0D2C9B01" w14:textId="1A7540D3" w:rsidR="00355C55" w:rsidRDefault="00355C55">
          <w:pPr>
            <w:pStyle w:val="TOC1"/>
            <w:tabs>
              <w:tab w:val="right" w:leader="dot" w:pos="9016"/>
            </w:tabs>
            <w:rPr>
              <w:rFonts w:eastAsiaTheme="minorEastAsia"/>
              <w:noProof/>
              <w:lang w:eastAsia="en-IE"/>
            </w:rPr>
          </w:pPr>
          <w:hyperlink w:anchor="_Toc226460455" w:history="1">
            <w:r w:rsidRPr="000241A6">
              <w:rPr>
                <w:rStyle w:val="Hyperlink"/>
                <w:noProof/>
                <w:lang w:bidi="en-IE"/>
              </w:rPr>
              <w:t xml:space="preserve">6. </w:t>
            </w:r>
            <w:r w:rsidRPr="000241A6">
              <w:rPr>
                <w:rStyle w:val="Hyperlink"/>
                <w:rFonts w:ascii="Calibri-Light" w:hAnsi="Calibri-Light" w:cs="Calibri-Light"/>
                <w:noProof/>
                <w:lang w:bidi="en-IE"/>
              </w:rPr>
              <w:t>Fixed Conditions for Contracts</w:t>
            </w:r>
            <w:r>
              <w:rPr>
                <w:noProof/>
                <w:webHidden/>
              </w:rPr>
              <w:tab/>
            </w:r>
            <w:r>
              <w:rPr>
                <w:noProof/>
                <w:webHidden/>
              </w:rPr>
              <w:fldChar w:fldCharType="begin"/>
            </w:r>
            <w:r>
              <w:rPr>
                <w:noProof/>
                <w:webHidden/>
              </w:rPr>
              <w:instrText xml:space="preserve"> PAGEREF _Toc226460455 \h </w:instrText>
            </w:r>
            <w:r>
              <w:rPr>
                <w:noProof/>
                <w:webHidden/>
              </w:rPr>
            </w:r>
            <w:r>
              <w:rPr>
                <w:noProof/>
                <w:webHidden/>
              </w:rPr>
              <w:fldChar w:fldCharType="separate"/>
            </w:r>
            <w:r w:rsidR="00A564E3">
              <w:rPr>
                <w:noProof/>
                <w:webHidden/>
              </w:rPr>
              <w:t>6</w:t>
            </w:r>
            <w:r>
              <w:rPr>
                <w:noProof/>
                <w:webHidden/>
              </w:rPr>
              <w:fldChar w:fldCharType="end"/>
            </w:r>
          </w:hyperlink>
        </w:p>
        <w:p w14:paraId="0343320F" w14:textId="5EAEA32A" w:rsidR="00355C55" w:rsidRDefault="00355C55">
          <w:pPr>
            <w:pStyle w:val="TOC2"/>
            <w:tabs>
              <w:tab w:val="right" w:leader="dot" w:pos="9016"/>
            </w:tabs>
            <w:rPr>
              <w:rFonts w:eastAsiaTheme="minorEastAsia"/>
              <w:noProof/>
              <w:lang w:eastAsia="en-IE"/>
            </w:rPr>
          </w:pPr>
          <w:hyperlink w:anchor="_Toc226460456" w:history="1">
            <w:r w:rsidRPr="000241A6">
              <w:rPr>
                <w:rStyle w:val="Hyperlink"/>
                <w:noProof/>
              </w:rPr>
              <w:t>6.1 Prices</w:t>
            </w:r>
            <w:r>
              <w:rPr>
                <w:noProof/>
                <w:webHidden/>
              </w:rPr>
              <w:tab/>
            </w:r>
            <w:r>
              <w:rPr>
                <w:noProof/>
                <w:webHidden/>
              </w:rPr>
              <w:fldChar w:fldCharType="begin"/>
            </w:r>
            <w:r>
              <w:rPr>
                <w:noProof/>
                <w:webHidden/>
              </w:rPr>
              <w:instrText xml:space="preserve"> PAGEREF _Toc226460456 \h </w:instrText>
            </w:r>
            <w:r>
              <w:rPr>
                <w:noProof/>
                <w:webHidden/>
              </w:rPr>
            </w:r>
            <w:r>
              <w:rPr>
                <w:noProof/>
                <w:webHidden/>
              </w:rPr>
              <w:fldChar w:fldCharType="separate"/>
            </w:r>
            <w:r w:rsidR="00A564E3">
              <w:rPr>
                <w:noProof/>
                <w:webHidden/>
              </w:rPr>
              <w:t>6</w:t>
            </w:r>
            <w:r>
              <w:rPr>
                <w:noProof/>
                <w:webHidden/>
              </w:rPr>
              <w:fldChar w:fldCharType="end"/>
            </w:r>
          </w:hyperlink>
        </w:p>
        <w:p w14:paraId="43E421DF" w14:textId="742685E9" w:rsidR="00355C55" w:rsidRDefault="00355C55">
          <w:pPr>
            <w:pStyle w:val="TOC2"/>
            <w:tabs>
              <w:tab w:val="right" w:leader="dot" w:pos="9016"/>
            </w:tabs>
            <w:rPr>
              <w:rFonts w:eastAsiaTheme="minorEastAsia"/>
              <w:noProof/>
              <w:lang w:eastAsia="en-IE"/>
            </w:rPr>
          </w:pPr>
          <w:hyperlink w:anchor="_Toc226460457" w:history="1">
            <w:r w:rsidRPr="000241A6">
              <w:rPr>
                <w:rStyle w:val="Hyperlink"/>
                <w:rFonts w:ascii="Calibri-Bold" w:hAnsi="Calibri-Bold" w:cs="Calibri-Bold"/>
                <w:bCs/>
                <w:noProof/>
              </w:rPr>
              <w:t xml:space="preserve">6.2 </w:t>
            </w:r>
            <w:r w:rsidRPr="000241A6">
              <w:rPr>
                <w:rStyle w:val="Hyperlink"/>
                <w:noProof/>
              </w:rPr>
              <w:t>Contract Manager</w:t>
            </w:r>
            <w:r>
              <w:rPr>
                <w:noProof/>
                <w:webHidden/>
              </w:rPr>
              <w:tab/>
            </w:r>
            <w:r>
              <w:rPr>
                <w:noProof/>
                <w:webHidden/>
              </w:rPr>
              <w:fldChar w:fldCharType="begin"/>
            </w:r>
            <w:r>
              <w:rPr>
                <w:noProof/>
                <w:webHidden/>
              </w:rPr>
              <w:instrText xml:space="preserve"> PAGEREF _Toc226460457 \h </w:instrText>
            </w:r>
            <w:r>
              <w:rPr>
                <w:noProof/>
                <w:webHidden/>
              </w:rPr>
            </w:r>
            <w:r>
              <w:rPr>
                <w:noProof/>
                <w:webHidden/>
              </w:rPr>
              <w:fldChar w:fldCharType="separate"/>
            </w:r>
            <w:r w:rsidR="00A564E3">
              <w:rPr>
                <w:noProof/>
                <w:webHidden/>
              </w:rPr>
              <w:t>6</w:t>
            </w:r>
            <w:r>
              <w:rPr>
                <w:noProof/>
                <w:webHidden/>
              </w:rPr>
              <w:fldChar w:fldCharType="end"/>
            </w:r>
          </w:hyperlink>
        </w:p>
        <w:p w14:paraId="21F4393D" w14:textId="779E29B9" w:rsidR="00355C55" w:rsidRDefault="00355C55">
          <w:pPr>
            <w:pStyle w:val="TOC2"/>
            <w:tabs>
              <w:tab w:val="right" w:leader="dot" w:pos="9016"/>
            </w:tabs>
            <w:rPr>
              <w:rFonts w:eastAsiaTheme="minorEastAsia"/>
              <w:noProof/>
              <w:lang w:eastAsia="en-IE"/>
            </w:rPr>
          </w:pPr>
          <w:hyperlink w:anchor="_Toc226460458" w:history="1">
            <w:r w:rsidRPr="000241A6">
              <w:rPr>
                <w:rStyle w:val="Hyperlink"/>
                <w:rFonts w:ascii="Calibri-Bold" w:hAnsi="Calibri-Bold" w:cs="Calibri-Bold"/>
                <w:bCs/>
                <w:noProof/>
              </w:rPr>
              <w:t xml:space="preserve">6.3 </w:t>
            </w:r>
            <w:r w:rsidRPr="000241A6">
              <w:rPr>
                <w:rStyle w:val="Hyperlink"/>
                <w:noProof/>
              </w:rPr>
              <w:t>Personnel</w:t>
            </w:r>
            <w:r>
              <w:rPr>
                <w:noProof/>
                <w:webHidden/>
              </w:rPr>
              <w:tab/>
            </w:r>
            <w:r>
              <w:rPr>
                <w:noProof/>
                <w:webHidden/>
              </w:rPr>
              <w:fldChar w:fldCharType="begin"/>
            </w:r>
            <w:r>
              <w:rPr>
                <w:noProof/>
                <w:webHidden/>
              </w:rPr>
              <w:instrText xml:space="preserve"> PAGEREF _Toc226460458 \h </w:instrText>
            </w:r>
            <w:r>
              <w:rPr>
                <w:noProof/>
                <w:webHidden/>
              </w:rPr>
            </w:r>
            <w:r>
              <w:rPr>
                <w:noProof/>
                <w:webHidden/>
              </w:rPr>
              <w:fldChar w:fldCharType="separate"/>
            </w:r>
            <w:r w:rsidR="00A564E3">
              <w:rPr>
                <w:noProof/>
                <w:webHidden/>
              </w:rPr>
              <w:t>6</w:t>
            </w:r>
            <w:r>
              <w:rPr>
                <w:noProof/>
                <w:webHidden/>
              </w:rPr>
              <w:fldChar w:fldCharType="end"/>
            </w:r>
          </w:hyperlink>
        </w:p>
        <w:p w14:paraId="31449FBE" w14:textId="7A62A4D4" w:rsidR="00355C55" w:rsidRDefault="00355C55">
          <w:pPr>
            <w:pStyle w:val="TOC1"/>
            <w:tabs>
              <w:tab w:val="right" w:leader="dot" w:pos="9016"/>
            </w:tabs>
            <w:rPr>
              <w:rFonts w:eastAsiaTheme="minorEastAsia"/>
              <w:noProof/>
              <w:lang w:eastAsia="en-IE"/>
            </w:rPr>
          </w:pPr>
          <w:hyperlink w:anchor="_Toc226460459" w:history="1">
            <w:r w:rsidRPr="000241A6">
              <w:rPr>
                <w:rStyle w:val="Hyperlink"/>
                <w:noProof/>
                <w:lang w:bidi="en-IE"/>
              </w:rPr>
              <w:t xml:space="preserve">7. Obligations of </w:t>
            </w:r>
            <w:r w:rsidR="006A05B6">
              <w:rPr>
                <w:rStyle w:val="Hyperlink"/>
                <w:noProof/>
                <w:lang w:bidi="en-IE"/>
              </w:rPr>
              <w:t>Shortlist</w:t>
            </w:r>
            <w:r w:rsidRPr="000241A6">
              <w:rPr>
                <w:rStyle w:val="Hyperlink"/>
                <w:noProof/>
                <w:lang w:bidi="en-IE"/>
              </w:rPr>
              <w:t xml:space="preserve"> Members</w:t>
            </w:r>
            <w:r>
              <w:rPr>
                <w:noProof/>
                <w:webHidden/>
              </w:rPr>
              <w:tab/>
            </w:r>
            <w:r>
              <w:rPr>
                <w:noProof/>
                <w:webHidden/>
              </w:rPr>
              <w:fldChar w:fldCharType="begin"/>
            </w:r>
            <w:r>
              <w:rPr>
                <w:noProof/>
                <w:webHidden/>
              </w:rPr>
              <w:instrText xml:space="preserve"> PAGEREF _Toc226460459 \h </w:instrText>
            </w:r>
            <w:r>
              <w:rPr>
                <w:noProof/>
                <w:webHidden/>
              </w:rPr>
            </w:r>
            <w:r>
              <w:rPr>
                <w:noProof/>
                <w:webHidden/>
              </w:rPr>
              <w:fldChar w:fldCharType="separate"/>
            </w:r>
            <w:r w:rsidR="00A564E3">
              <w:rPr>
                <w:noProof/>
                <w:webHidden/>
              </w:rPr>
              <w:t>6</w:t>
            </w:r>
            <w:r>
              <w:rPr>
                <w:noProof/>
                <w:webHidden/>
              </w:rPr>
              <w:fldChar w:fldCharType="end"/>
            </w:r>
          </w:hyperlink>
        </w:p>
        <w:p w14:paraId="30B119E9" w14:textId="5285DC8D" w:rsidR="00355C55" w:rsidRDefault="00355C55">
          <w:pPr>
            <w:pStyle w:val="TOC2"/>
            <w:tabs>
              <w:tab w:val="right" w:leader="dot" w:pos="9016"/>
            </w:tabs>
            <w:rPr>
              <w:rFonts w:eastAsiaTheme="minorEastAsia"/>
              <w:noProof/>
              <w:lang w:eastAsia="en-IE"/>
            </w:rPr>
          </w:pPr>
          <w:hyperlink w:anchor="_Toc226460460" w:history="1">
            <w:r w:rsidRPr="000241A6">
              <w:rPr>
                <w:rStyle w:val="Hyperlink"/>
                <w:rFonts w:ascii="Calibri-Bold" w:hAnsi="Calibri-Bold" w:cs="Calibri-Bold"/>
                <w:bCs/>
                <w:noProof/>
              </w:rPr>
              <w:t xml:space="preserve">7.1 </w:t>
            </w:r>
            <w:r w:rsidRPr="000241A6">
              <w:rPr>
                <w:rStyle w:val="Hyperlink"/>
                <w:noProof/>
              </w:rPr>
              <w:t>Conflict of Interest</w:t>
            </w:r>
            <w:r>
              <w:rPr>
                <w:noProof/>
                <w:webHidden/>
              </w:rPr>
              <w:tab/>
            </w:r>
            <w:r>
              <w:rPr>
                <w:noProof/>
                <w:webHidden/>
              </w:rPr>
              <w:fldChar w:fldCharType="begin"/>
            </w:r>
            <w:r>
              <w:rPr>
                <w:noProof/>
                <w:webHidden/>
              </w:rPr>
              <w:instrText xml:space="preserve"> PAGEREF _Toc226460460 \h </w:instrText>
            </w:r>
            <w:r>
              <w:rPr>
                <w:noProof/>
                <w:webHidden/>
              </w:rPr>
            </w:r>
            <w:r>
              <w:rPr>
                <w:noProof/>
                <w:webHidden/>
              </w:rPr>
              <w:fldChar w:fldCharType="separate"/>
            </w:r>
            <w:r w:rsidR="00A564E3">
              <w:rPr>
                <w:noProof/>
                <w:webHidden/>
              </w:rPr>
              <w:t>6</w:t>
            </w:r>
            <w:r>
              <w:rPr>
                <w:noProof/>
                <w:webHidden/>
              </w:rPr>
              <w:fldChar w:fldCharType="end"/>
            </w:r>
          </w:hyperlink>
        </w:p>
        <w:p w14:paraId="153BC9FA" w14:textId="749678B7" w:rsidR="00355C55" w:rsidRDefault="00355C55">
          <w:pPr>
            <w:pStyle w:val="TOC2"/>
            <w:tabs>
              <w:tab w:val="right" w:leader="dot" w:pos="9016"/>
            </w:tabs>
            <w:rPr>
              <w:rFonts w:eastAsiaTheme="minorEastAsia"/>
              <w:noProof/>
              <w:lang w:eastAsia="en-IE"/>
            </w:rPr>
          </w:pPr>
          <w:hyperlink w:anchor="_Toc226460461" w:history="1">
            <w:r w:rsidRPr="000241A6">
              <w:rPr>
                <w:rStyle w:val="Hyperlink"/>
                <w:rFonts w:ascii="Calibri-Bold" w:hAnsi="Calibri-Bold" w:cs="Calibri-Bold"/>
                <w:bCs/>
                <w:noProof/>
              </w:rPr>
              <w:t xml:space="preserve">7.2 </w:t>
            </w:r>
            <w:r w:rsidRPr="000241A6">
              <w:rPr>
                <w:rStyle w:val="Hyperlink"/>
                <w:noProof/>
              </w:rPr>
              <w:t>Interference and Inducement to Purchase</w:t>
            </w:r>
            <w:r>
              <w:rPr>
                <w:noProof/>
                <w:webHidden/>
              </w:rPr>
              <w:tab/>
            </w:r>
            <w:r>
              <w:rPr>
                <w:noProof/>
                <w:webHidden/>
              </w:rPr>
              <w:fldChar w:fldCharType="begin"/>
            </w:r>
            <w:r>
              <w:rPr>
                <w:noProof/>
                <w:webHidden/>
              </w:rPr>
              <w:instrText xml:space="preserve"> PAGEREF _Toc226460461 \h </w:instrText>
            </w:r>
            <w:r>
              <w:rPr>
                <w:noProof/>
                <w:webHidden/>
              </w:rPr>
            </w:r>
            <w:r>
              <w:rPr>
                <w:noProof/>
                <w:webHidden/>
              </w:rPr>
              <w:fldChar w:fldCharType="separate"/>
            </w:r>
            <w:r w:rsidR="00A564E3">
              <w:rPr>
                <w:noProof/>
                <w:webHidden/>
              </w:rPr>
              <w:t>6</w:t>
            </w:r>
            <w:r>
              <w:rPr>
                <w:noProof/>
                <w:webHidden/>
              </w:rPr>
              <w:fldChar w:fldCharType="end"/>
            </w:r>
          </w:hyperlink>
        </w:p>
        <w:p w14:paraId="31C0367E" w14:textId="17487828" w:rsidR="00355C55" w:rsidRDefault="00355C55">
          <w:pPr>
            <w:pStyle w:val="TOC2"/>
            <w:tabs>
              <w:tab w:val="right" w:leader="dot" w:pos="9016"/>
            </w:tabs>
            <w:rPr>
              <w:rFonts w:eastAsiaTheme="minorEastAsia"/>
              <w:noProof/>
              <w:lang w:eastAsia="en-IE"/>
            </w:rPr>
          </w:pPr>
          <w:hyperlink w:anchor="_Toc226460462" w:history="1">
            <w:r w:rsidRPr="000241A6">
              <w:rPr>
                <w:rStyle w:val="Hyperlink"/>
                <w:rFonts w:ascii="Calibri-Bold" w:hAnsi="Calibri-Bold" w:cs="Calibri-Bold"/>
                <w:bCs/>
                <w:noProof/>
              </w:rPr>
              <w:t xml:space="preserve">7.3 </w:t>
            </w:r>
            <w:r w:rsidRPr="000241A6">
              <w:rPr>
                <w:rStyle w:val="Hyperlink"/>
                <w:noProof/>
              </w:rPr>
              <w:t>Insurances</w:t>
            </w:r>
            <w:r>
              <w:rPr>
                <w:noProof/>
                <w:webHidden/>
              </w:rPr>
              <w:tab/>
            </w:r>
            <w:r>
              <w:rPr>
                <w:noProof/>
                <w:webHidden/>
              </w:rPr>
              <w:fldChar w:fldCharType="begin"/>
            </w:r>
            <w:r>
              <w:rPr>
                <w:noProof/>
                <w:webHidden/>
              </w:rPr>
              <w:instrText xml:space="preserve"> PAGEREF _Toc226460462 \h </w:instrText>
            </w:r>
            <w:r>
              <w:rPr>
                <w:noProof/>
                <w:webHidden/>
              </w:rPr>
            </w:r>
            <w:r>
              <w:rPr>
                <w:noProof/>
                <w:webHidden/>
              </w:rPr>
              <w:fldChar w:fldCharType="separate"/>
            </w:r>
            <w:r w:rsidR="00A564E3">
              <w:rPr>
                <w:noProof/>
                <w:webHidden/>
              </w:rPr>
              <w:t>7</w:t>
            </w:r>
            <w:r>
              <w:rPr>
                <w:noProof/>
                <w:webHidden/>
              </w:rPr>
              <w:fldChar w:fldCharType="end"/>
            </w:r>
          </w:hyperlink>
        </w:p>
        <w:p w14:paraId="35F73BDE" w14:textId="183C1FB0" w:rsidR="00355C55" w:rsidRDefault="00355C55">
          <w:pPr>
            <w:pStyle w:val="TOC2"/>
            <w:tabs>
              <w:tab w:val="right" w:leader="dot" w:pos="9016"/>
            </w:tabs>
            <w:rPr>
              <w:rFonts w:eastAsiaTheme="minorEastAsia"/>
              <w:noProof/>
              <w:lang w:eastAsia="en-IE"/>
            </w:rPr>
          </w:pPr>
          <w:hyperlink w:anchor="_Toc226460463" w:history="1">
            <w:r w:rsidRPr="000241A6">
              <w:rPr>
                <w:rStyle w:val="Hyperlink"/>
                <w:rFonts w:ascii="Calibri-Bold" w:hAnsi="Calibri-Bold" w:cs="Calibri-Bold"/>
                <w:bCs/>
                <w:noProof/>
              </w:rPr>
              <w:t xml:space="preserve">7.4 </w:t>
            </w:r>
            <w:r w:rsidRPr="000241A6">
              <w:rPr>
                <w:rStyle w:val="Hyperlink"/>
                <w:noProof/>
              </w:rPr>
              <w:t>Tax Compliance</w:t>
            </w:r>
            <w:r>
              <w:rPr>
                <w:noProof/>
                <w:webHidden/>
              </w:rPr>
              <w:tab/>
            </w:r>
            <w:r>
              <w:rPr>
                <w:noProof/>
                <w:webHidden/>
              </w:rPr>
              <w:fldChar w:fldCharType="begin"/>
            </w:r>
            <w:r>
              <w:rPr>
                <w:noProof/>
                <w:webHidden/>
              </w:rPr>
              <w:instrText xml:space="preserve"> PAGEREF _Toc226460463 \h </w:instrText>
            </w:r>
            <w:r>
              <w:rPr>
                <w:noProof/>
                <w:webHidden/>
              </w:rPr>
            </w:r>
            <w:r>
              <w:rPr>
                <w:noProof/>
                <w:webHidden/>
              </w:rPr>
              <w:fldChar w:fldCharType="separate"/>
            </w:r>
            <w:r w:rsidR="00A564E3">
              <w:rPr>
                <w:noProof/>
                <w:webHidden/>
              </w:rPr>
              <w:t>7</w:t>
            </w:r>
            <w:r>
              <w:rPr>
                <w:noProof/>
                <w:webHidden/>
              </w:rPr>
              <w:fldChar w:fldCharType="end"/>
            </w:r>
          </w:hyperlink>
        </w:p>
        <w:p w14:paraId="68C0810C" w14:textId="44ADFBBA" w:rsidR="00355C55" w:rsidRDefault="00355C55">
          <w:pPr>
            <w:pStyle w:val="TOC2"/>
            <w:tabs>
              <w:tab w:val="right" w:leader="dot" w:pos="9016"/>
            </w:tabs>
            <w:rPr>
              <w:rFonts w:eastAsiaTheme="minorEastAsia"/>
              <w:noProof/>
              <w:lang w:eastAsia="en-IE"/>
            </w:rPr>
          </w:pPr>
          <w:hyperlink w:anchor="_Toc226460464" w:history="1">
            <w:r w:rsidRPr="000241A6">
              <w:rPr>
                <w:rStyle w:val="Hyperlink"/>
                <w:rFonts w:ascii="Calibri-Bold" w:hAnsi="Calibri-Bold" w:cs="Calibri-Bold"/>
                <w:bCs/>
                <w:noProof/>
              </w:rPr>
              <w:t xml:space="preserve">7.5 </w:t>
            </w:r>
            <w:r w:rsidRPr="000241A6">
              <w:rPr>
                <w:rStyle w:val="Hyperlink"/>
                <w:noProof/>
              </w:rPr>
              <w:t>Assignment</w:t>
            </w:r>
            <w:r>
              <w:rPr>
                <w:noProof/>
                <w:webHidden/>
              </w:rPr>
              <w:tab/>
            </w:r>
            <w:r>
              <w:rPr>
                <w:noProof/>
                <w:webHidden/>
              </w:rPr>
              <w:fldChar w:fldCharType="begin"/>
            </w:r>
            <w:r>
              <w:rPr>
                <w:noProof/>
                <w:webHidden/>
              </w:rPr>
              <w:instrText xml:space="preserve"> PAGEREF _Toc226460464 \h </w:instrText>
            </w:r>
            <w:r>
              <w:rPr>
                <w:noProof/>
                <w:webHidden/>
              </w:rPr>
            </w:r>
            <w:r>
              <w:rPr>
                <w:noProof/>
                <w:webHidden/>
              </w:rPr>
              <w:fldChar w:fldCharType="separate"/>
            </w:r>
            <w:r w:rsidR="00A564E3">
              <w:rPr>
                <w:noProof/>
                <w:webHidden/>
              </w:rPr>
              <w:t>7</w:t>
            </w:r>
            <w:r>
              <w:rPr>
                <w:noProof/>
                <w:webHidden/>
              </w:rPr>
              <w:fldChar w:fldCharType="end"/>
            </w:r>
          </w:hyperlink>
        </w:p>
        <w:p w14:paraId="3C239B8D" w14:textId="0E9D10E1" w:rsidR="00355C55" w:rsidRDefault="00355C55">
          <w:pPr>
            <w:pStyle w:val="TOC2"/>
            <w:tabs>
              <w:tab w:val="right" w:leader="dot" w:pos="9016"/>
            </w:tabs>
            <w:rPr>
              <w:rFonts w:eastAsiaTheme="minorEastAsia"/>
              <w:noProof/>
              <w:lang w:eastAsia="en-IE"/>
            </w:rPr>
          </w:pPr>
          <w:hyperlink w:anchor="_Toc226460465" w:history="1">
            <w:r w:rsidRPr="000241A6">
              <w:rPr>
                <w:rStyle w:val="Hyperlink"/>
                <w:rFonts w:ascii="Calibri-Bold" w:hAnsi="Calibri-Bold" w:cs="Calibri-Bold"/>
                <w:bCs/>
                <w:noProof/>
              </w:rPr>
              <w:t xml:space="preserve">7.6 </w:t>
            </w:r>
            <w:r w:rsidRPr="000241A6">
              <w:rPr>
                <w:rStyle w:val="Hyperlink"/>
                <w:noProof/>
              </w:rPr>
              <w:t>Data Protection</w:t>
            </w:r>
            <w:r>
              <w:rPr>
                <w:noProof/>
                <w:webHidden/>
              </w:rPr>
              <w:tab/>
            </w:r>
            <w:r>
              <w:rPr>
                <w:noProof/>
                <w:webHidden/>
              </w:rPr>
              <w:fldChar w:fldCharType="begin"/>
            </w:r>
            <w:r>
              <w:rPr>
                <w:noProof/>
                <w:webHidden/>
              </w:rPr>
              <w:instrText xml:space="preserve"> PAGEREF _Toc226460465 \h </w:instrText>
            </w:r>
            <w:r>
              <w:rPr>
                <w:noProof/>
                <w:webHidden/>
              </w:rPr>
            </w:r>
            <w:r>
              <w:rPr>
                <w:noProof/>
                <w:webHidden/>
              </w:rPr>
              <w:fldChar w:fldCharType="separate"/>
            </w:r>
            <w:r w:rsidR="00A564E3">
              <w:rPr>
                <w:noProof/>
                <w:webHidden/>
              </w:rPr>
              <w:t>7</w:t>
            </w:r>
            <w:r>
              <w:rPr>
                <w:noProof/>
                <w:webHidden/>
              </w:rPr>
              <w:fldChar w:fldCharType="end"/>
            </w:r>
          </w:hyperlink>
        </w:p>
        <w:p w14:paraId="3D13432B" w14:textId="725616DC" w:rsidR="00355C55" w:rsidRDefault="00355C55">
          <w:pPr>
            <w:pStyle w:val="TOC2"/>
            <w:tabs>
              <w:tab w:val="right" w:leader="dot" w:pos="9016"/>
            </w:tabs>
            <w:rPr>
              <w:rFonts w:eastAsiaTheme="minorEastAsia"/>
              <w:noProof/>
              <w:lang w:eastAsia="en-IE"/>
            </w:rPr>
          </w:pPr>
          <w:hyperlink w:anchor="_Toc226460466" w:history="1">
            <w:r w:rsidRPr="000241A6">
              <w:rPr>
                <w:rStyle w:val="Hyperlink"/>
                <w:rFonts w:ascii="Calibri-Bold" w:hAnsi="Calibri-Bold" w:cs="Calibri-Bold"/>
                <w:bCs/>
                <w:noProof/>
              </w:rPr>
              <w:t xml:space="preserve">7.7 </w:t>
            </w:r>
            <w:r w:rsidRPr="000241A6">
              <w:rPr>
                <w:rStyle w:val="Hyperlink"/>
                <w:noProof/>
              </w:rPr>
              <w:t>Confidentiality / Freedom of Information</w:t>
            </w:r>
            <w:r>
              <w:rPr>
                <w:noProof/>
                <w:webHidden/>
              </w:rPr>
              <w:tab/>
            </w:r>
            <w:r>
              <w:rPr>
                <w:noProof/>
                <w:webHidden/>
              </w:rPr>
              <w:fldChar w:fldCharType="begin"/>
            </w:r>
            <w:r>
              <w:rPr>
                <w:noProof/>
                <w:webHidden/>
              </w:rPr>
              <w:instrText xml:space="preserve"> PAGEREF _Toc226460466 \h </w:instrText>
            </w:r>
            <w:r>
              <w:rPr>
                <w:noProof/>
                <w:webHidden/>
              </w:rPr>
            </w:r>
            <w:r>
              <w:rPr>
                <w:noProof/>
                <w:webHidden/>
              </w:rPr>
              <w:fldChar w:fldCharType="separate"/>
            </w:r>
            <w:r w:rsidR="00A564E3">
              <w:rPr>
                <w:noProof/>
                <w:webHidden/>
              </w:rPr>
              <w:t>7</w:t>
            </w:r>
            <w:r>
              <w:rPr>
                <w:noProof/>
                <w:webHidden/>
              </w:rPr>
              <w:fldChar w:fldCharType="end"/>
            </w:r>
          </w:hyperlink>
        </w:p>
        <w:p w14:paraId="2812CFD1" w14:textId="7E3C7C80" w:rsidR="00355C55" w:rsidRDefault="00355C55">
          <w:pPr>
            <w:pStyle w:val="TOC2"/>
            <w:tabs>
              <w:tab w:val="right" w:leader="dot" w:pos="9016"/>
            </w:tabs>
            <w:rPr>
              <w:rFonts w:eastAsiaTheme="minorEastAsia"/>
              <w:noProof/>
              <w:lang w:eastAsia="en-IE"/>
            </w:rPr>
          </w:pPr>
          <w:hyperlink w:anchor="_Toc226460470" w:history="1">
            <w:r w:rsidRPr="000241A6">
              <w:rPr>
                <w:rStyle w:val="Hyperlink"/>
                <w:rFonts w:ascii="Calibri-Bold" w:hAnsi="Calibri-Bold" w:cs="Calibri-Bold"/>
                <w:bCs/>
                <w:noProof/>
              </w:rPr>
              <w:t xml:space="preserve">7.8 </w:t>
            </w:r>
            <w:r w:rsidRPr="000241A6">
              <w:rPr>
                <w:rStyle w:val="Hyperlink"/>
                <w:noProof/>
              </w:rPr>
              <w:t>Audit</w:t>
            </w:r>
            <w:r>
              <w:rPr>
                <w:noProof/>
                <w:webHidden/>
              </w:rPr>
              <w:tab/>
            </w:r>
            <w:r>
              <w:rPr>
                <w:noProof/>
                <w:webHidden/>
              </w:rPr>
              <w:fldChar w:fldCharType="begin"/>
            </w:r>
            <w:r>
              <w:rPr>
                <w:noProof/>
                <w:webHidden/>
              </w:rPr>
              <w:instrText xml:space="preserve"> PAGEREF _Toc226460470 \h </w:instrText>
            </w:r>
            <w:r>
              <w:rPr>
                <w:noProof/>
                <w:webHidden/>
              </w:rPr>
            </w:r>
            <w:r>
              <w:rPr>
                <w:noProof/>
                <w:webHidden/>
              </w:rPr>
              <w:fldChar w:fldCharType="separate"/>
            </w:r>
            <w:r w:rsidR="00A564E3">
              <w:rPr>
                <w:noProof/>
                <w:webHidden/>
              </w:rPr>
              <w:t>7</w:t>
            </w:r>
            <w:r>
              <w:rPr>
                <w:noProof/>
                <w:webHidden/>
              </w:rPr>
              <w:fldChar w:fldCharType="end"/>
            </w:r>
          </w:hyperlink>
        </w:p>
        <w:p w14:paraId="74BB3A6C" w14:textId="2751E9A0" w:rsidR="00355C55" w:rsidRDefault="00355C55">
          <w:pPr>
            <w:pStyle w:val="TOC2"/>
            <w:tabs>
              <w:tab w:val="right" w:leader="dot" w:pos="9016"/>
            </w:tabs>
            <w:rPr>
              <w:rFonts w:eastAsiaTheme="minorEastAsia"/>
              <w:noProof/>
              <w:lang w:eastAsia="en-IE"/>
            </w:rPr>
          </w:pPr>
          <w:hyperlink w:anchor="_Toc226460471" w:history="1">
            <w:r w:rsidRPr="000241A6">
              <w:rPr>
                <w:rStyle w:val="Hyperlink"/>
                <w:rFonts w:ascii="Calibri-Bold" w:hAnsi="Calibri-Bold" w:cs="Calibri-Bold"/>
                <w:bCs/>
                <w:noProof/>
              </w:rPr>
              <w:t xml:space="preserve">7.9 </w:t>
            </w:r>
            <w:r w:rsidRPr="000241A6">
              <w:rPr>
                <w:rStyle w:val="Hyperlink"/>
                <w:noProof/>
              </w:rPr>
              <w:t>Publicity</w:t>
            </w:r>
            <w:r>
              <w:rPr>
                <w:noProof/>
                <w:webHidden/>
              </w:rPr>
              <w:tab/>
            </w:r>
            <w:r>
              <w:rPr>
                <w:noProof/>
                <w:webHidden/>
              </w:rPr>
              <w:fldChar w:fldCharType="begin"/>
            </w:r>
            <w:r>
              <w:rPr>
                <w:noProof/>
                <w:webHidden/>
              </w:rPr>
              <w:instrText xml:space="preserve"> PAGEREF _Toc226460471 \h </w:instrText>
            </w:r>
            <w:r>
              <w:rPr>
                <w:noProof/>
                <w:webHidden/>
              </w:rPr>
            </w:r>
            <w:r>
              <w:rPr>
                <w:noProof/>
                <w:webHidden/>
              </w:rPr>
              <w:fldChar w:fldCharType="separate"/>
            </w:r>
            <w:r w:rsidR="00A564E3">
              <w:rPr>
                <w:noProof/>
                <w:webHidden/>
              </w:rPr>
              <w:t>8</w:t>
            </w:r>
            <w:r>
              <w:rPr>
                <w:noProof/>
                <w:webHidden/>
              </w:rPr>
              <w:fldChar w:fldCharType="end"/>
            </w:r>
          </w:hyperlink>
        </w:p>
        <w:p w14:paraId="4DBD3599" w14:textId="6617C5D7" w:rsidR="00355C55" w:rsidRDefault="00355C55">
          <w:pPr>
            <w:pStyle w:val="TOC2"/>
            <w:tabs>
              <w:tab w:val="right" w:leader="dot" w:pos="9016"/>
            </w:tabs>
            <w:rPr>
              <w:rFonts w:eastAsiaTheme="minorEastAsia"/>
              <w:noProof/>
              <w:lang w:eastAsia="en-IE"/>
            </w:rPr>
          </w:pPr>
          <w:hyperlink w:anchor="_Toc226460472" w:history="1">
            <w:r w:rsidRPr="000241A6">
              <w:rPr>
                <w:rStyle w:val="Hyperlink"/>
                <w:rFonts w:ascii="Calibri-Bold" w:hAnsi="Calibri-Bold" w:cs="Calibri-Bold"/>
                <w:bCs/>
                <w:noProof/>
              </w:rPr>
              <w:t xml:space="preserve">7.10 </w:t>
            </w:r>
            <w:r w:rsidRPr="000241A6">
              <w:rPr>
                <w:rStyle w:val="Hyperlink"/>
                <w:noProof/>
              </w:rPr>
              <w:t>Performance Review</w:t>
            </w:r>
            <w:r>
              <w:rPr>
                <w:noProof/>
                <w:webHidden/>
              </w:rPr>
              <w:tab/>
            </w:r>
            <w:r>
              <w:rPr>
                <w:noProof/>
                <w:webHidden/>
              </w:rPr>
              <w:fldChar w:fldCharType="begin"/>
            </w:r>
            <w:r>
              <w:rPr>
                <w:noProof/>
                <w:webHidden/>
              </w:rPr>
              <w:instrText xml:space="preserve"> PAGEREF _Toc226460472 \h </w:instrText>
            </w:r>
            <w:r>
              <w:rPr>
                <w:noProof/>
                <w:webHidden/>
              </w:rPr>
            </w:r>
            <w:r>
              <w:rPr>
                <w:noProof/>
                <w:webHidden/>
              </w:rPr>
              <w:fldChar w:fldCharType="separate"/>
            </w:r>
            <w:r w:rsidR="00A564E3">
              <w:rPr>
                <w:noProof/>
                <w:webHidden/>
              </w:rPr>
              <w:t>8</w:t>
            </w:r>
            <w:r>
              <w:rPr>
                <w:noProof/>
                <w:webHidden/>
              </w:rPr>
              <w:fldChar w:fldCharType="end"/>
            </w:r>
          </w:hyperlink>
        </w:p>
        <w:p w14:paraId="6EBE0BDD" w14:textId="411E78D1" w:rsidR="00355C55" w:rsidRDefault="00355C55">
          <w:pPr>
            <w:pStyle w:val="TOC1"/>
            <w:tabs>
              <w:tab w:val="right" w:leader="dot" w:pos="9016"/>
            </w:tabs>
            <w:rPr>
              <w:rFonts w:eastAsiaTheme="minorEastAsia"/>
              <w:noProof/>
              <w:lang w:eastAsia="en-IE"/>
            </w:rPr>
          </w:pPr>
          <w:hyperlink w:anchor="_Toc226460473" w:history="1">
            <w:r w:rsidRPr="000241A6">
              <w:rPr>
                <w:rStyle w:val="Hyperlink"/>
                <w:noProof/>
                <w:lang w:bidi="en-IE"/>
              </w:rPr>
              <w:t>8. Termination of Appointment</w:t>
            </w:r>
            <w:r>
              <w:rPr>
                <w:noProof/>
                <w:webHidden/>
              </w:rPr>
              <w:tab/>
            </w:r>
            <w:r>
              <w:rPr>
                <w:noProof/>
                <w:webHidden/>
              </w:rPr>
              <w:fldChar w:fldCharType="begin"/>
            </w:r>
            <w:r>
              <w:rPr>
                <w:noProof/>
                <w:webHidden/>
              </w:rPr>
              <w:instrText xml:space="preserve"> PAGEREF _Toc226460473 \h </w:instrText>
            </w:r>
            <w:r>
              <w:rPr>
                <w:noProof/>
                <w:webHidden/>
              </w:rPr>
            </w:r>
            <w:r>
              <w:rPr>
                <w:noProof/>
                <w:webHidden/>
              </w:rPr>
              <w:fldChar w:fldCharType="separate"/>
            </w:r>
            <w:r w:rsidR="00A564E3">
              <w:rPr>
                <w:noProof/>
                <w:webHidden/>
              </w:rPr>
              <w:t>8</w:t>
            </w:r>
            <w:r>
              <w:rPr>
                <w:noProof/>
                <w:webHidden/>
              </w:rPr>
              <w:fldChar w:fldCharType="end"/>
            </w:r>
          </w:hyperlink>
        </w:p>
        <w:p w14:paraId="4CE67B32" w14:textId="1ADFFF6D" w:rsidR="00355C55" w:rsidRDefault="00355C55">
          <w:pPr>
            <w:pStyle w:val="TOC1"/>
            <w:tabs>
              <w:tab w:val="right" w:leader="dot" w:pos="9016"/>
            </w:tabs>
            <w:rPr>
              <w:rFonts w:eastAsiaTheme="minorEastAsia"/>
              <w:noProof/>
              <w:lang w:eastAsia="en-IE"/>
            </w:rPr>
          </w:pPr>
          <w:hyperlink w:anchor="_Toc226460481" w:history="1">
            <w:r w:rsidRPr="000241A6">
              <w:rPr>
                <w:rStyle w:val="Hyperlink"/>
                <w:noProof/>
                <w:lang w:bidi="en-IE"/>
              </w:rPr>
              <w:t xml:space="preserve">9. Termination of </w:t>
            </w:r>
            <w:r w:rsidR="006A05B6">
              <w:rPr>
                <w:rStyle w:val="Hyperlink"/>
                <w:noProof/>
                <w:lang w:bidi="en-IE"/>
              </w:rPr>
              <w:t>Shortlist</w:t>
            </w:r>
            <w:r w:rsidRPr="000241A6">
              <w:rPr>
                <w:rStyle w:val="Hyperlink"/>
                <w:noProof/>
                <w:lang w:bidi="en-IE"/>
              </w:rPr>
              <w:t xml:space="preserve"> Agreement</w:t>
            </w:r>
            <w:r>
              <w:rPr>
                <w:noProof/>
                <w:webHidden/>
              </w:rPr>
              <w:tab/>
            </w:r>
            <w:r>
              <w:rPr>
                <w:noProof/>
                <w:webHidden/>
              </w:rPr>
              <w:fldChar w:fldCharType="begin"/>
            </w:r>
            <w:r>
              <w:rPr>
                <w:noProof/>
                <w:webHidden/>
              </w:rPr>
              <w:instrText xml:space="preserve"> PAGEREF _Toc226460481 \h </w:instrText>
            </w:r>
            <w:r>
              <w:rPr>
                <w:noProof/>
                <w:webHidden/>
              </w:rPr>
            </w:r>
            <w:r>
              <w:rPr>
                <w:noProof/>
                <w:webHidden/>
              </w:rPr>
              <w:fldChar w:fldCharType="separate"/>
            </w:r>
            <w:r w:rsidR="00A564E3">
              <w:rPr>
                <w:noProof/>
                <w:webHidden/>
              </w:rPr>
              <w:t>9</w:t>
            </w:r>
            <w:r>
              <w:rPr>
                <w:noProof/>
                <w:webHidden/>
              </w:rPr>
              <w:fldChar w:fldCharType="end"/>
            </w:r>
          </w:hyperlink>
        </w:p>
        <w:p w14:paraId="74D6106B" w14:textId="2AF2BC2D" w:rsidR="00355C55" w:rsidRDefault="00355C55">
          <w:pPr>
            <w:pStyle w:val="TOC1"/>
            <w:tabs>
              <w:tab w:val="right" w:leader="dot" w:pos="9016"/>
            </w:tabs>
            <w:rPr>
              <w:rFonts w:eastAsiaTheme="minorEastAsia"/>
              <w:noProof/>
              <w:lang w:eastAsia="en-IE"/>
            </w:rPr>
          </w:pPr>
          <w:hyperlink w:anchor="_Toc226460490" w:history="1">
            <w:r w:rsidRPr="000241A6">
              <w:rPr>
                <w:rStyle w:val="Hyperlink"/>
                <w:noProof/>
                <w:lang w:bidi="en-IE"/>
              </w:rPr>
              <w:t>10. Notices</w:t>
            </w:r>
            <w:r>
              <w:rPr>
                <w:noProof/>
                <w:webHidden/>
              </w:rPr>
              <w:tab/>
            </w:r>
            <w:r>
              <w:rPr>
                <w:noProof/>
                <w:webHidden/>
              </w:rPr>
              <w:fldChar w:fldCharType="begin"/>
            </w:r>
            <w:r>
              <w:rPr>
                <w:noProof/>
                <w:webHidden/>
              </w:rPr>
              <w:instrText xml:space="preserve"> PAGEREF _Toc226460490 \h </w:instrText>
            </w:r>
            <w:r>
              <w:rPr>
                <w:noProof/>
                <w:webHidden/>
              </w:rPr>
            </w:r>
            <w:r>
              <w:rPr>
                <w:noProof/>
                <w:webHidden/>
              </w:rPr>
              <w:fldChar w:fldCharType="separate"/>
            </w:r>
            <w:r w:rsidR="00A564E3">
              <w:rPr>
                <w:noProof/>
                <w:webHidden/>
              </w:rPr>
              <w:t>9</w:t>
            </w:r>
            <w:r>
              <w:rPr>
                <w:noProof/>
                <w:webHidden/>
              </w:rPr>
              <w:fldChar w:fldCharType="end"/>
            </w:r>
          </w:hyperlink>
        </w:p>
        <w:p w14:paraId="40B27A06" w14:textId="0E9B583A" w:rsidR="00355C55" w:rsidRDefault="00355C55">
          <w:pPr>
            <w:pStyle w:val="TOC1"/>
            <w:tabs>
              <w:tab w:val="right" w:leader="dot" w:pos="9016"/>
            </w:tabs>
            <w:rPr>
              <w:rFonts w:eastAsiaTheme="minorEastAsia"/>
              <w:noProof/>
              <w:lang w:eastAsia="en-IE"/>
            </w:rPr>
          </w:pPr>
          <w:hyperlink w:anchor="_Toc226460497" w:history="1">
            <w:r w:rsidRPr="000241A6">
              <w:rPr>
                <w:rStyle w:val="Hyperlink"/>
                <w:noProof/>
                <w:lang w:bidi="en-IE"/>
              </w:rPr>
              <w:t>Schedules to this agreement:</w:t>
            </w:r>
            <w:r>
              <w:rPr>
                <w:noProof/>
                <w:webHidden/>
              </w:rPr>
              <w:tab/>
            </w:r>
            <w:r>
              <w:rPr>
                <w:noProof/>
                <w:webHidden/>
              </w:rPr>
              <w:fldChar w:fldCharType="begin"/>
            </w:r>
            <w:r>
              <w:rPr>
                <w:noProof/>
                <w:webHidden/>
              </w:rPr>
              <w:instrText xml:space="preserve"> PAGEREF _Toc226460497 \h </w:instrText>
            </w:r>
            <w:r>
              <w:rPr>
                <w:noProof/>
                <w:webHidden/>
              </w:rPr>
            </w:r>
            <w:r>
              <w:rPr>
                <w:noProof/>
                <w:webHidden/>
              </w:rPr>
              <w:fldChar w:fldCharType="separate"/>
            </w:r>
            <w:r w:rsidR="00A564E3">
              <w:rPr>
                <w:noProof/>
                <w:webHidden/>
              </w:rPr>
              <w:t>11</w:t>
            </w:r>
            <w:r>
              <w:rPr>
                <w:noProof/>
                <w:webHidden/>
              </w:rPr>
              <w:fldChar w:fldCharType="end"/>
            </w:r>
          </w:hyperlink>
        </w:p>
        <w:p w14:paraId="1A001E03" w14:textId="0E4AE372" w:rsidR="00355C55" w:rsidRDefault="00355C55">
          <w:pPr>
            <w:pStyle w:val="TOC2"/>
            <w:tabs>
              <w:tab w:val="right" w:leader="dot" w:pos="9016"/>
            </w:tabs>
            <w:rPr>
              <w:rFonts w:eastAsiaTheme="minorEastAsia"/>
              <w:noProof/>
              <w:lang w:eastAsia="en-IE"/>
            </w:rPr>
          </w:pPr>
          <w:hyperlink w:anchor="_Toc226460498" w:history="1">
            <w:r w:rsidRPr="000241A6">
              <w:rPr>
                <w:rStyle w:val="Hyperlink"/>
                <w:noProof/>
              </w:rPr>
              <w:t>Schedule 1: Sample of Proposed Contract Terms and Conditions</w:t>
            </w:r>
            <w:r>
              <w:rPr>
                <w:noProof/>
                <w:webHidden/>
              </w:rPr>
              <w:tab/>
            </w:r>
            <w:r>
              <w:rPr>
                <w:noProof/>
                <w:webHidden/>
              </w:rPr>
              <w:fldChar w:fldCharType="begin"/>
            </w:r>
            <w:r>
              <w:rPr>
                <w:noProof/>
                <w:webHidden/>
              </w:rPr>
              <w:instrText xml:space="preserve"> PAGEREF _Toc226460498 \h </w:instrText>
            </w:r>
            <w:r>
              <w:rPr>
                <w:noProof/>
                <w:webHidden/>
              </w:rPr>
            </w:r>
            <w:r>
              <w:rPr>
                <w:noProof/>
                <w:webHidden/>
              </w:rPr>
              <w:fldChar w:fldCharType="separate"/>
            </w:r>
            <w:r w:rsidR="00A564E3">
              <w:rPr>
                <w:noProof/>
                <w:webHidden/>
              </w:rPr>
              <w:t>11</w:t>
            </w:r>
            <w:r>
              <w:rPr>
                <w:noProof/>
                <w:webHidden/>
              </w:rPr>
              <w:fldChar w:fldCharType="end"/>
            </w:r>
          </w:hyperlink>
        </w:p>
        <w:p w14:paraId="4C10B9ED" w14:textId="585BE307" w:rsidR="00355C55" w:rsidRDefault="00355C55">
          <w:r>
            <w:rPr>
              <w:b/>
              <w:bCs/>
              <w:lang w:val="en-GB"/>
            </w:rPr>
            <w:fldChar w:fldCharType="end"/>
          </w:r>
        </w:p>
      </w:sdtContent>
    </w:sdt>
    <w:p w14:paraId="22088ED1" w14:textId="422E4ED1" w:rsidR="003C116C" w:rsidRDefault="003C116C" w:rsidP="003C116C">
      <w:pPr>
        <w:autoSpaceDE w:val="0"/>
        <w:autoSpaceDN w:val="0"/>
        <w:adjustRightInd w:val="0"/>
        <w:spacing w:after="0" w:line="240" w:lineRule="auto"/>
        <w:rPr>
          <w:rFonts w:ascii="Calibri" w:hAnsi="Calibri" w:cs="Calibri"/>
          <w:color w:val="000000"/>
          <w:kern w:val="0"/>
          <w:sz w:val="22"/>
          <w:szCs w:val="22"/>
        </w:rPr>
      </w:pPr>
    </w:p>
    <w:p w14:paraId="037315E6" w14:textId="0359139C" w:rsidR="003C116C" w:rsidRDefault="00CD3336" w:rsidP="003C116C">
      <w:pPr>
        <w:autoSpaceDE w:val="0"/>
        <w:autoSpaceDN w:val="0"/>
        <w:adjustRightInd w:val="0"/>
        <w:spacing w:after="0" w:line="240" w:lineRule="auto"/>
        <w:rPr>
          <w:rFonts w:ascii="Calibri-Light" w:hAnsi="Calibri-Light" w:cs="Calibri-Light"/>
          <w:color w:val="FFFFFF"/>
          <w:kern w:val="0"/>
          <w:sz w:val="28"/>
          <w:szCs w:val="28"/>
        </w:rPr>
      </w:pPr>
      <w:bookmarkStart w:id="0" w:name="_Toc226460424"/>
      <w:r w:rsidRPr="00A564E3">
        <w:rPr>
          <w:rStyle w:val="Heading1Char"/>
          <w:sz w:val="36"/>
          <w:szCs w:val="36"/>
        </w:rPr>
        <w:lastRenderedPageBreak/>
        <w:t>Subject to contract / contract denied</w:t>
      </w:r>
      <w:bookmarkEnd w:id="0"/>
      <w:r>
        <w:rPr>
          <w:rFonts w:ascii="Calibri" w:hAnsi="Calibri" w:cs="Calibri"/>
          <w:color w:val="000000"/>
          <w:kern w:val="0"/>
          <w:sz w:val="22"/>
          <w:szCs w:val="22"/>
        </w:rPr>
        <w:t xml:space="preserve"> </w:t>
      </w:r>
      <w:r w:rsidR="003C116C">
        <w:rPr>
          <w:rFonts w:ascii="Calibri-Light" w:hAnsi="Calibri-Light" w:cs="Calibri-Light"/>
          <w:color w:val="FFFFFF"/>
          <w:kern w:val="0"/>
          <w:sz w:val="28"/>
          <w:szCs w:val="28"/>
        </w:rPr>
        <w:t>bject to contract / contract denied</w:t>
      </w:r>
    </w:p>
    <w:p w14:paraId="711BBE8A" w14:textId="7588F76A" w:rsidR="003C116C" w:rsidRDefault="00A564E3"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This </w:t>
      </w:r>
      <w:r w:rsidR="006A05B6">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with a </w:t>
      </w:r>
      <w:r w:rsidR="006A05B6">
        <w:rPr>
          <w:rFonts w:ascii="Calibri" w:hAnsi="Calibri" w:cs="Calibri"/>
          <w:color w:val="000000"/>
          <w:kern w:val="0"/>
          <w:sz w:val="22"/>
          <w:szCs w:val="22"/>
        </w:rPr>
        <w:t>Shortlist</w:t>
      </w:r>
      <w:r w:rsidR="003C116C">
        <w:rPr>
          <w:rFonts w:ascii="Calibri" w:hAnsi="Calibri" w:cs="Calibri"/>
          <w:color w:val="000000"/>
          <w:kern w:val="0"/>
          <w:sz w:val="22"/>
          <w:szCs w:val="22"/>
        </w:rPr>
        <w:t xml:space="preserve"> Member in a Multi-Party </w:t>
      </w:r>
      <w:r w:rsidR="006A05B6">
        <w:rPr>
          <w:rFonts w:ascii="Calibri" w:hAnsi="Calibri" w:cs="Calibri"/>
          <w:color w:val="000000"/>
          <w:kern w:val="0"/>
          <w:sz w:val="22"/>
          <w:szCs w:val="22"/>
        </w:rPr>
        <w:t>Shortlist</w:t>
      </w:r>
      <w:r w:rsidR="003C116C">
        <w:rPr>
          <w:rFonts w:ascii="Calibri" w:hAnsi="Calibri" w:cs="Calibri"/>
          <w:color w:val="000000"/>
          <w:kern w:val="0"/>
          <w:sz w:val="22"/>
          <w:szCs w:val="22"/>
        </w:rPr>
        <w:t xml:space="preserve"> for </w:t>
      </w:r>
      <w:r w:rsidR="00CD3336">
        <w:rPr>
          <w:rFonts w:ascii="Calibri" w:hAnsi="Calibri" w:cs="Calibri"/>
          <w:color w:val="000000"/>
          <w:kern w:val="0"/>
          <w:sz w:val="22"/>
          <w:szCs w:val="22"/>
        </w:rPr>
        <w:t xml:space="preserve">Design, </w:t>
      </w:r>
      <w:r w:rsidR="003C116C">
        <w:rPr>
          <w:rFonts w:ascii="Calibri" w:hAnsi="Calibri" w:cs="Calibri"/>
          <w:color w:val="000000"/>
          <w:kern w:val="0"/>
          <w:sz w:val="22"/>
          <w:szCs w:val="22"/>
        </w:rPr>
        <w:t>Supply,</w:t>
      </w:r>
    </w:p>
    <w:p w14:paraId="02BF32FD" w14:textId="3BB03CEB" w:rsidR="003C116C" w:rsidRDefault="003C116C" w:rsidP="00CD3336">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Installation,</w:t>
      </w:r>
      <w:r w:rsidR="00CD3336">
        <w:rPr>
          <w:rFonts w:ascii="Calibri" w:hAnsi="Calibri" w:cs="Calibri"/>
          <w:color w:val="000000"/>
          <w:kern w:val="0"/>
          <w:sz w:val="22"/>
          <w:szCs w:val="22"/>
        </w:rPr>
        <w:t xml:space="preserve"> Commissioning,</w:t>
      </w:r>
      <w:r>
        <w:rPr>
          <w:rFonts w:ascii="Calibri" w:hAnsi="Calibri" w:cs="Calibri"/>
          <w:color w:val="000000"/>
          <w:kern w:val="0"/>
          <w:sz w:val="22"/>
          <w:szCs w:val="22"/>
        </w:rPr>
        <w:t xml:space="preserve"> Certification and Subsequent Operation and Maintenance of Electric Vehicle Chargers and</w:t>
      </w:r>
      <w:r w:rsidR="00CD3336">
        <w:rPr>
          <w:rFonts w:ascii="Calibri" w:hAnsi="Calibri" w:cs="Calibri"/>
          <w:color w:val="000000"/>
          <w:kern w:val="0"/>
          <w:sz w:val="22"/>
          <w:szCs w:val="22"/>
        </w:rPr>
        <w:t xml:space="preserve"> </w:t>
      </w:r>
      <w:r>
        <w:rPr>
          <w:rFonts w:ascii="Calibri" w:hAnsi="Calibri" w:cs="Calibri"/>
          <w:color w:val="000000"/>
          <w:kern w:val="0"/>
          <w:sz w:val="22"/>
          <w:szCs w:val="22"/>
        </w:rPr>
        <w:t xml:space="preserve">associated infrastructure under the </w:t>
      </w:r>
      <w:r w:rsidR="00F66828">
        <w:rPr>
          <w:rFonts w:ascii="Calibri" w:hAnsi="Calibri" w:cs="Calibri"/>
          <w:color w:val="000000"/>
          <w:kern w:val="0"/>
          <w:sz w:val="22"/>
          <w:szCs w:val="22"/>
        </w:rPr>
        <w:t>Department of Transport’s Regional and Local EV Charging Network Plan, which is being implement</w:t>
      </w:r>
      <w:r w:rsidR="000C25E0">
        <w:rPr>
          <w:rFonts w:ascii="Calibri" w:hAnsi="Calibri" w:cs="Calibri"/>
          <w:color w:val="000000"/>
          <w:kern w:val="0"/>
          <w:sz w:val="22"/>
          <w:szCs w:val="22"/>
        </w:rPr>
        <w:t>ed</w:t>
      </w:r>
      <w:r w:rsidR="00F66828">
        <w:rPr>
          <w:rFonts w:ascii="Calibri" w:hAnsi="Calibri" w:cs="Calibri"/>
          <w:color w:val="000000"/>
          <w:kern w:val="0"/>
          <w:sz w:val="22"/>
          <w:szCs w:val="22"/>
        </w:rPr>
        <w:t xml:space="preserve"> by </w:t>
      </w:r>
      <w:r>
        <w:rPr>
          <w:rFonts w:ascii="Calibri" w:hAnsi="Calibri" w:cs="Calibri"/>
          <w:color w:val="000000"/>
          <w:kern w:val="0"/>
          <w:sz w:val="22"/>
          <w:szCs w:val="22"/>
        </w:rPr>
        <w:t xml:space="preserve"> </w:t>
      </w:r>
      <w:r w:rsidR="00F66828" w:rsidRPr="000C25E0">
        <w:rPr>
          <w:rFonts w:ascii="Calibri" w:hAnsi="Calibri" w:cs="Calibri"/>
          <w:color w:val="000000"/>
          <w:kern w:val="0"/>
          <w:sz w:val="22"/>
          <w:szCs w:val="22"/>
        </w:rPr>
        <w:t>Zero Emission Vehicles Ireland (ZEVI) section of the Department of Transport</w:t>
      </w:r>
      <w:r w:rsidR="000C25E0" w:rsidRPr="000C25E0">
        <w:rPr>
          <w:rFonts w:ascii="Calibri" w:hAnsi="Calibri" w:cs="Calibri"/>
          <w:color w:val="000000"/>
          <w:kern w:val="0"/>
          <w:sz w:val="22"/>
          <w:szCs w:val="22"/>
        </w:rPr>
        <w:t xml:space="preserve"> and Local Authorities</w:t>
      </w:r>
      <w:r>
        <w:rPr>
          <w:rFonts w:ascii="Calibri" w:hAnsi="Calibri" w:cs="Calibri"/>
          <w:color w:val="000000"/>
          <w:kern w:val="0"/>
          <w:sz w:val="22"/>
          <w:szCs w:val="22"/>
        </w:rPr>
        <w:t>.</w:t>
      </w:r>
      <w:r w:rsidR="000C25E0">
        <w:rPr>
          <w:rFonts w:ascii="Calibri" w:hAnsi="Calibri" w:cs="Calibri"/>
          <w:color w:val="000000"/>
          <w:kern w:val="0"/>
          <w:sz w:val="22"/>
          <w:szCs w:val="22"/>
        </w:rPr>
        <w:t xml:space="preserve"> The country has been divided up into regions for this implementation. Cork County Council and Kerry County Council areas form Region 6.</w:t>
      </w:r>
    </w:p>
    <w:p w14:paraId="7C13D2FF" w14:textId="77777777" w:rsidR="003C116C" w:rsidRDefault="003C116C" w:rsidP="003E489E">
      <w:pPr>
        <w:pStyle w:val="Heading2"/>
      </w:pPr>
      <w:bookmarkStart w:id="1" w:name="_Toc226460425"/>
      <w:r>
        <w:t>Parties</w:t>
      </w:r>
      <w:bookmarkEnd w:id="1"/>
    </w:p>
    <w:p w14:paraId="520F64A9" w14:textId="27F7D6F3" w:rsidR="003C116C" w:rsidRDefault="000C25E0" w:rsidP="00C53BE5">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Cork County Council</w:t>
      </w:r>
      <w:r w:rsidR="00C53BE5">
        <w:rPr>
          <w:rFonts w:ascii="Calibri" w:hAnsi="Calibri" w:cs="Calibri"/>
          <w:color w:val="000000"/>
          <w:kern w:val="0"/>
          <w:sz w:val="22"/>
          <w:szCs w:val="22"/>
        </w:rPr>
        <w:t xml:space="preserve"> of</w:t>
      </w:r>
      <w:r w:rsidR="009B56D4" w:rsidRPr="009B56D4">
        <w:t xml:space="preserve"> </w:t>
      </w:r>
      <w:r w:rsidR="009B56D4" w:rsidRPr="009B56D4">
        <w:rPr>
          <w:rFonts w:ascii="Calibri" w:hAnsi="Calibri" w:cs="Calibri"/>
          <w:color w:val="000000"/>
          <w:kern w:val="0"/>
          <w:sz w:val="22"/>
          <w:szCs w:val="22"/>
        </w:rPr>
        <w:t>County Hall</w:t>
      </w:r>
      <w:r w:rsidR="009B56D4">
        <w:rPr>
          <w:rFonts w:ascii="Calibri" w:hAnsi="Calibri" w:cs="Calibri"/>
          <w:color w:val="000000"/>
          <w:kern w:val="0"/>
          <w:sz w:val="22"/>
          <w:szCs w:val="22"/>
        </w:rPr>
        <w:t>,</w:t>
      </w:r>
      <w:r w:rsidR="009B56D4" w:rsidRPr="009B56D4">
        <w:rPr>
          <w:rFonts w:ascii="Calibri" w:hAnsi="Calibri" w:cs="Calibri"/>
          <w:color w:val="000000"/>
          <w:kern w:val="0"/>
          <w:sz w:val="22"/>
          <w:szCs w:val="22"/>
        </w:rPr>
        <w:t xml:space="preserve"> Cork, T12R2NC</w:t>
      </w:r>
      <w:r w:rsidR="009B56D4">
        <w:rPr>
          <w:rFonts w:ascii="Calibri" w:hAnsi="Calibri" w:cs="Calibri"/>
          <w:color w:val="000000"/>
          <w:kern w:val="0"/>
          <w:sz w:val="22"/>
          <w:szCs w:val="22"/>
        </w:rPr>
        <w:t>,</w:t>
      </w:r>
      <w:r w:rsidR="009B56D4" w:rsidRPr="009B56D4">
        <w:rPr>
          <w:rFonts w:ascii="Calibri" w:hAnsi="Calibri" w:cs="Calibri"/>
          <w:color w:val="000000"/>
          <w:kern w:val="0"/>
          <w:sz w:val="22"/>
          <w:szCs w:val="22"/>
        </w:rPr>
        <w:t xml:space="preserve"> Ireland</w:t>
      </w:r>
      <w:r w:rsidR="009B56D4">
        <w:rPr>
          <w:rFonts w:ascii="Calibri" w:hAnsi="Calibri" w:cs="Calibri"/>
          <w:color w:val="000000"/>
          <w:kern w:val="0"/>
          <w:sz w:val="22"/>
          <w:szCs w:val="22"/>
        </w:rPr>
        <w:t xml:space="preserve"> </w:t>
      </w:r>
      <w:r>
        <w:rPr>
          <w:rFonts w:ascii="Calibri" w:hAnsi="Calibri" w:cs="Calibri"/>
          <w:color w:val="000000"/>
          <w:kern w:val="0"/>
          <w:sz w:val="22"/>
          <w:szCs w:val="22"/>
        </w:rPr>
        <w:t xml:space="preserve"> and Kerry County Council </w:t>
      </w:r>
      <w:r w:rsidR="00C53BE5">
        <w:rPr>
          <w:rFonts w:ascii="Calibri" w:hAnsi="Calibri" w:cs="Calibri"/>
          <w:color w:val="000000"/>
          <w:kern w:val="0"/>
          <w:sz w:val="22"/>
          <w:szCs w:val="22"/>
        </w:rPr>
        <w:t xml:space="preserve">of </w:t>
      </w:r>
      <w:r w:rsidR="00C53BE5" w:rsidRPr="00C53BE5">
        <w:rPr>
          <w:rFonts w:ascii="Calibri" w:hAnsi="Calibri" w:cs="Calibri"/>
          <w:color w:val="000000"/>
          <w:kern w:val="0"/>
          <w:sz w:val="22"/>
          <w:szCs w:val="22"/>
        </w:rPr>
        <w:t>Rathass, Tralee, Co. Kerry, V92 H7VT</w:t>
      </w:r>
      <w:r w:rsidR="00C53BE5">
        <w:rPr>
          <w:rFonts w:ascii="Calibri" w:hAnsi="Calibri" w:cs="Calibri"/>
          <w:color w:val="000000"/>
          <w:kern w:val="0"/>
          <w:sz w:val="22"/>
          <w:szCs w:val="22"/>
        </w:rPr>
        <w:t xml:space="preserve">, Ireland </w:t>
      </w:r>
      <w:r w:rsidR="003C116C">
        <w:rPr>
          <w:rFonts w:ascii="Calibri" w:hAnsi="Calibri" w:cs="Calibri"/>
          <w:color w:val="000000"/>
          <w:kern w:val="0"/>
          <w:sz w:val="22"/>
          <w:szCs w:val="22"/>
        </w:rPr>
        <w:t>(Hereinafter referred to as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w:t>
      </w:r>
    </w:p>
    <w:p w14:paraId="33958043"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AND</w:t>
      </w:r>
    </w:p>
    <w:p w14:paraId="09664E27" w14:textId="32A6A865" w:rsidR="003C116C" w:rsidRDefault="003C116C" w:rsidP="003C116C">
      <w:pPr>
        <w:autoSpaceDE w:val="0"/>
        <w:autoSpaceDN w:val="0"/>
        <w:adjustRightInd w:val="0"/>
        <w:spacing w:after="0" w:line="240" w:lineRule="auto"/>
        <w:rPr>
          <w:rFonts w:ascii="ArialMT" w:hAnsi="ArialMT" w:cs="ArialMT"/>
          <w:color w:val="FF0000"/>
          <w:kern w:val="0"/>
          <w:sz w:val="22"/>
          <w:szCs w:val="22"/>
        </w:rPr>
      </w:pPr>
      <w:r>
        <w:rPr>
          <w:rFonts w:ascii="Calibri" w:hAnsi="Calibri" w:cs="Calibri"/>
          <w:color w:val="FF0000"/>
          <w:kern w:val="0"/>
          <w:sz w:val="22"/>
          <w:szCs w:val="22"/>
        </w:rPr>
        <w:t xml:space="preserve">[insert legal name of </w:t>
      </w:r>
      <w:r w:rsidR="006A05B6" w:rsidRPr="006A05B6">
        <w:rPr>
          <w:rFonts w:ascii="Calibri" w:hAnsi="Calibri" w:cs="Calibri"/>
          <w:color w:val="FF0000"/>
          <w:kern w:val="0"/>
          <w:sz w:val="22"/>
          <w:szCs w:val="22"/>
        </w:rPr>
        <w:t>Shortlist</w:t>
      </w:r>
      <w:r>
        <w:rPr>
          <w:rFonts w:ascii="Calibri" w:hAnsi="Calibri" w:cs="Calibri"/>
          <w:color w:val="FF0000"/>
          <w:kern w:val="0"/>
          <w:sz w:val="22"/>
          <w:szCs w:val="22"/>
        </w:rPr>
        <w:t xml:space="preserve"> Member] </w:t>
      </w:r>
      <w:r>
        <w:rPr>
          <w:rFonts w:ascii="Calibri" w:hAnsi="Calibri" w:cs="Calibri"/>
          <w:color w:val="000000"/>
          <w:kern w:val="0"/>
          <w:sz w:val="22"/>
          <w:szCs w:val="22"/>
        </w:rPr>
        <w:t xml:space="preserve">of </w:t>
      </w:r>
      <w:r>
        <w:rPr>
          <w:rFonts w:ascii="Calibri" w:hAnsi="Calibri" w:cs="Calibri"/>
          <w:color w:val="FF0000"/>
          <w:kern w:val="0"/>
          <w:sz w:val="22"/>
          <w:szCs w:val="22"/>
        </w:rPr>
        <w:t xml:space="preserve">[insert address of </w:t>
      </w:r>
      <w:r w:rsidR="006A05B6" w:rsidRPr="006A05B6">
        <w:rPr>
          <w:rFonts w:ascii="Calibri" w:hAnsi="Calibri" w:cs="Calibri"/>
          <w:color w:val="FF0000"/>
          <w:kern w:val="0"/>
          <w:sz w:val="22"/>
          <w:szCs w:val="22"/>
        </w:rPr>
        <w:t>Shortlist</w:t>
      </w:r>
      <w:r>
        <w:rPr>
          <w:rFonts w:ascii="Calibri" w:hAnsi="Calibri" w:cs="Calibri"/>
          <w:color w:val="FF0000"/>
          <w:kern w:val="0"/>
          <w:sz w:val="22"/>
          <w:szCs w:val="22"/>
        </w:rPr>
        <w:t xml:space="preserve"> Member] </w:t>
      </w:r>
    </w:p>
    <w:p w14:paraId="34D0F068" w14:textId="3C0BD9DC"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(Hereinafter referred to as the “</w:t>
      </w:r>
      <w:r w:rsidR="006A05B6">
        <w:rPr>
          <w:rFonts w:ascii="Calibri" w:hAnsi="Calibri" w:cs="Calibri"/>
          <w:color w:val="000000"/>
          <w:kern w:val="0"/>
          <w:sz w:val="22"/>
          <w:szCs w:val="22"/>
        </w:rPr>
        <w:t xml:space="preserve">Shortlist </w:t>
      </w:r>
      <w:r>
        <w:rPr>
          <w:rFonts w:ascii="Calibri" w:hAnsi="Calibri" w:cs="Calibri"/>
          <w:color w:val="000000"/>
          <w:kern w:val="0"/>
          <w:sz w:val="22"/>
          <w:szCs w:val="22"/>
        </w:rPr>
        <w:t>Member” or “Member”)</w:t>
      </w:r>
    </w:p>
    <w:p w14:paraId="4EA38F23" w14:textId="77777777" w:rsidR="003C116C" w:rsidRDefault="003C116C" w:rsidP="003E489E">
      <w:pPr>
        <w:pStyle w:val="Heading2"/>
      </w:pPr>
      <w:bookmarkStart w:id="2" w:name="_Toc226460426"/>
      <w:r>
        <w:t>Background</w:t>
      </w:r>
      <w:bookmarkEnd w:id="2"/>
    </w:p>
    <w:p w14:paraId="224C6333" w14:textId="292E21A4" w:rsidR="003C116C" w:rsidRDefault="003C116C" w:rsidP="00D6091D">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C53BE5">
        <w:rPr>
          <w:rFonts w:ascii="Calibri" w:hAnsi="Calibri" w:cs="Calibri"/>
          <w:color w:val="000000"/>
          <w:kern w:val="0"/>
          <w:sz w:val="22"/>
          <w:szCs w:val="22"/>
        </w:rPr>
        <w:t>Contracting Authorities are</w:t>
      </w:r>
      <w:r>
        <w:rPr>
          <w:rFonts w:ascii="Calibri" w:hAnsi="Calibri" w:cs="Calibri"/>
          <w:color w:val="000000"/>
          <w:kern w:val="0"/>
          <w:sz w:val="22"/>
          <w:szCs w:val="22"/>
        </w:rPr>
        <w:t xml:space="preserve"> conduct</w:t>
      </w:r>
      <w:r w:rsidR="00C53BE5">
        <w:rPr>
          <w:rFonts w:ascii="Calibri" w:hAnsi="Calibri" w:cs="Calibri"/>
          <w:color w:val="000000"/>
          <w:kern w:val="0"/>
          <w:sz w:val="22"/>
          <w:szCs w:val="22"/>
        </w:rPr>
        <w:t>ing</w:t>
      </w:r>
      <w:r>
        <w:rPr>
          <w:rFonts w:ascii="Calibri" w:hAnsi="Calibri" w:cs="Calibri"/>
          <w:color w:val="000000"/>
          <w:kern w:val="0"/>
          <w:sz w:val="22"/>
          <w:szCs w:val="22"/>
        </w:rPr>
        <w:t xml:space="preserve"> a tender</w:t>
      </w:r>
      <w:r w:rsidR="00C53BE5">
        <w:rPr>
          <w:rFonts w:ascii="Calibri" w:hAnsi="Calibri" w:cs="Calibri"/>
          <w:color w:val="000000"/>
          <w:kern w:val="0"/>
          <w:sz w:val="22"/>
          <w:szCs w:val="22"/>
        </w:rPr>
        <w:t xml:space="preserve"> </w:t>
      </w:r>
      <w:r>
        <w:rPr>
          <w:rFonts w:ascii="Calibri" w:hAnsi="Calibri" w:cs="Calibri"/>
          <w:color w:val="000000"/>
          <w:kern w:val="0"/>
          <w:sz w:val="22"/>
          <w:szCs w:val="22"/>
        </w:rPr>
        <w:t>competition in accordance with</w:t>
      </w:r>
      <w:r w:rsidR="005E7773">
        <w:rPr>
          <w:rFonts w:ascii="Calibri" w:hAnsi="Calibri" w:cs="Calibri"/>
          <w:color w:val="000000"/>
          <w:kern w:val="0"/>
          <w:sz w:val="22"/>
          <w:szCs w:val="22"/>
        </w:rPr>
        <w:t xml:space="preserve"> Concession</w:t>
      </w:r>
      <w:r>
        <w:rPr>
          <w:rFonts w:ascii="Calibri" w:hAnsi="Calibri" w:cs="Calibri"/>
          <w:color w:val="000000"/>
          <w:kern w:val="0"/>
          <w:sz w:val="22"/>
          <w:szCs w:val="22"/>
        </w:rPr>
        <w:t xml:space="preserve"> Directive 2014/2</w:t>
      </w:r>
      <w:r w:rsidR="006A05B6">
        <w:rPr>
          <w:rFonts w:ascii="Calibri" w:hAnsi="Calibri" w:cs="Calibri"/>
          <w:color w:val="000000"/>
          <w:kern w:val="0"/>
          <w:sz w:val="22"/>
          <w:szCs w:val="22"/>
        </w:rPr>
        <w:t>3</w:t>
      </w:r>
      <w:r>
        <w:rPr>
          <w:rFonts w:ascii="Calibri" w:hAnsi="Calibri" w:cs="Calibri"/>
          <w:color w:val="000000"/>
          <w:kern w:val="0"/>
          <w:sz w:val="22"/>
          <w:szCs w:val="22"/>
        </w:rPr>
        <w:t>/EU and all applicable procurement rules for the</w:t>
      </w:r>
      <w:r w:rsidR="00C53BE5">
        <w:rPr>
          <w:rFonts w:ascii="Calibri" w:hAnsi="Calibri" w:cs="Calibri"/>
          <w:color w:val="000000"/>
          <w:kern w:val="0"/>
          <w:sz w:val="22"/>
          <w:szCs w:val="22"/>
        </w:rPr>
        <w:t xml:space="preserve"> </w:t>
      </w:r>
      <w:r>
        <w:rPr>
          <w:rFonts w:ascii="Calibri" w:hAnsi="Calibri" w:cs="Calibri"/>
          <w:color w:val="000000"/>
          <w:kern w:val="0"/>
          <w:sz w:val="22"/>
          <w:szCs w:val="22"/>
        </w:rPr>
        <w:t xml:space="preserve">establishment of a </w:t>
      </w:r>
      <w:r w:rsidR="006A05B6">
        <w:rPr>
          <w:rFonts w:ascii="Calibri" w:hAnsi="Calibri" w:cs="Calibri"/>
          <w:color w:val="000000"/>
          <w:kern w:val="0"/>
          <w:sz w:val="22"/>
          <w:szCs w:val="22"/>
        </w:rPr>
        <w:t>Shortlist</w:t>
      </w:r>
      <w:r>
        <w:rPr>
          <w:rFonts w:ascii="Calibri" w:hAnsi="Calibri" w:cs="Calibri"/>
          <w:color w:val="000000"/>
          <w:kern w:val="0"/>
          <w:sz w:val="22"/>
          <w:szCs w:val="22"/>
        </w:rPr>
        <w:t xml:space="preserve"> agreement with multiple</w:t>
      </w:r>
      <w:r w:rsidR="00D6091D">
        <w:rPr>
          <w:rFonts w:ascii="Calibri" w:hAnsi="Calibri" w:cs="Calibri"/>
          <w:color w:val="000000"/>
          <w:kern w:val="0"/>
          <w:sz w:val="22"/>
          <w:szCs w:val="22"/>
        </w:rPr>
        <w:t xml:space="preserve"> </w:t>
      </w:r>
      <w:r w:rsidR="006A05B6">
        <w:rPr>
          <w:rFonts w:ascii="Calibri" w:hAnsi="Calibri" w:cs="Calibri"/>
          <w:color w:val="000000"/>
          <w:kern w:val="0"/>
          <w:sz w:val="22"/>
          <w:szCs w:val="22"/>
        </w:rPr>
        <w:t>Shortlist</w:t>
      </w:r>
      <w:r>
        <w:rPr>
          <w:rFonts w:ascii="Calibri" w:hAnsi="Calibri" w:cs="Calibri"/>
          <w:color w:val="000000"/>
          <w:kern w:val="0"/>
          <w:sz w:val="22"/>
          <w:szCs w:val="22"/>
        </w:rPr>
        <w:t xml:space="preserve"> Members.</w:t>
      </w:r>
      <w:r w:rsidR="005E7773">
        <w:rPr>
          <w:rFonts w:ascii="Calibri" w:hAnsi="Calibri" w:cs="Calibri"/>
          <w:color w:val="000000"/>
          <w:kern w:val="0"/>
          <w:sz w:val="22"/>
          <w:szCs w:val="22"/>
        </w:rPr>
        <w:t xml:space="preserve"> </w:t>
      </w:r>
      <w:r w:rsidR="005E7773" w:rsidRPr="005E7773">
        <w:rPr>
          <w:rFonts w:ascii="Calibri" w:hAnsi="Calibri" w:cs="Calibri"/>
          <w:color w:val="000000"/>
          <w:kern w:val="0"/>
          <w:sz w:val="22"/>
          <w:szCs w:val="22"/>
        </w:rPr>
        <w:t>This procurement is for a concession within the meaning of Regulation 3 of S.I. 203/2017. The concession contracts will be awarded at the end of stage 2 of the procedure. The award of the contract involves the transfer to the concessionaire of an operating risk in exploiting the works or services encompassing demand or supply risk or both.</w:t>
      </w:r>
    </w:p>
    <w:p w14:paraId="174692BD" w14:textId="723C2F96" w:rsidR="003C116C" w:rsidRDefault="00342FB9" w:rsidP="003C116C">
      <w:pPr>
        <w:autoSpaceDE w:val="0"/>
        <w:autoSpaceDN w:val="0"/>
        <w:adjustRightInd w:val="0"/>
        <w:spacing w:after="0" w:line="240" w:lineRule="auto"/>
        <w:rPr>
          <w:rFonts w:ascii="Calibri" w:hAnsi="Calibri" w:cs="Calibri"/>
          <w:color w:val="000000"/>
          <w:kern w:val="0"/>
          <w:sz w:val="22"/>
          <w:szCs w:val="22"/>
        </w:rPr>
      </w:pPr>
      <w:r w:rsidRPr="00342FB9">
        <w:rPr>
          <w:rFonts w:ascii="Calibri" w:hAnsi="Calibri" w:cs="Calibri"/>
          <w:color w:val="000000"/>
          <w:kern w:val="0"/>
          <w:sz w:val="22"/>
          <w:szCs w:val="22"/>
        </w:rPr>
        <w:t>Notices will be published via the legally required route for concession procurements, including TED/OJEU where the estimated concession value meets or exceeds the applicable EU threshold.</w:t>
      </w:r>
    </w:p>
    <w:p w14:paraId="097816CF" w14:textId="77777777" w:rsidR="003C116C" w:rsidRDefault="003C116C" w:rsidP="003E489E">
      <w:pPr>
        <w:pStyle w:val="Heading1"/>
      </w:pPr>
      <w:bookmarkStart w:id="3" w:name="_Toc226460427"/>
      <w:r>
        <w:t>Definitions</w:t>
      </w:r>
      <w:bookmarkEnd w:id="3"/>
    </w:p>
    <w:p w14:paraId="6CB026AF" w14:textId="4FBA985E" w:rsidR="00D6091D" w:rsidRDefault="00D6091D" w:rsidP="003C116C">
      <w:pPr>
        <w:autoSpaceDE w:val="0"/>
        <w:autoSpaceDN w:val="0"/>
        <w:adjustRightInd w:val="0"/>
        <w:spacing w:after="0" w:line="240" w:lineRule="auto"/>
        <w:rPr>
          <w:rFonts w:ascii="Calibri" w:hAnsi="Calibri" w:cs="Calibri"/>
          <w:color w:val="000000"/>
          <w:kern w:val="0"/>
          <w:sz w:val="22"/>
          <w:szCs w:val="22"/>
        </w:rPr>
      </w:pPr>
      <w:r w:rsidRPr="00D6091D">
        <w:rPr>
          <w:rFonts w:ascii="Calibri-Bold" w:hAnsi="Calibri-Bold" w:cs="Calibri-Bold"/>
          <w:b/>
          <w:bCs/>
          <w:color w:val="000000"/>
          <w:kern w:val="0"/>
          <w:sz w:val="22"/>
          <w:szCs w:val="22"/>
        </w:rPr>
        <w:t>“Applicant”</w:t>
      </w:r>
      <w:r>
        <w:rPr>
          <w:rFonts w:ascii="Calibri-Bold" w:hAnsi="Calibri-Bold" w:cs="Calibri-Bold"/>
          <w:b/>
          <w:bCs/>
          <w:color w:val="000000"/>
          <w:kern w:val="0"/>
          <w:sz w:val="22"/>
          <w:szCs w:val="22"/>
        </w:rPr>
        <w:t xml:space="preserve"> </w:t>
      </w:r>
      <w:r w:rsidRPr="00F57F0B">
        <w:rPr>
          <w:rFonts w:ascii="Calibri" w:hAnsi="Calibri" w:cs="Calibri"/>
          <w:color w:val="000000"/>
          <w:kern w:val="0"/>
          <w:sz w:val="22"/>
          <w:szCs w:val="22"/>
        </w:rPr>
        <w:t>means an Economic Operator whose has submitted a Tender to be included</w:t>
      </w:r>
      <w:r w:rsidR="00F57F0B" w:rsidRPr="00F57F0B">
        <w:rPr>
          <w:rFonts w:ascii="Calibri" w:hAnsi="Calibri" w:cs="Calibri"/>
          <w:color w:val="000000"/>
          <w:kern w:val="0"/>
          <w:sz w:val="22"/>
          <w:szCs w:val="22"/>
        </w:rPr>
        <w:t xml:space="preserve"> on the </w:t>
      </w:r>
      <w:r w:rsidR="006A05B6">
        <w:rPr>
          <w:rFonts w:ascii="Calibri" w:hAnsi="Calibri" w:cs="Calibri"/>
          <w:color w:val="000000"/>
          <w:kern w:val="0"/>
          <w:sz w:val="22"/>
          <w:szCs w:val="22"/>
        </w:rPr>
        <w:t>S</w:t>
      </w:r>
      <w:r w:rsidR="00F57F0B">
        <w:rPr>
          <w:rFonts w:ascii="Calibri" w:hAnsi="Calibri" w:cs="Calibri"/>
          <w:color w:val="000000"/>
          <w:kern w:val="0"/>
          <w:sz w:val="22"/>
          <w:szCs w:val="22"/>
        </w:rPr>
        <w:t>hortlist</w:t>
      </w:r>
      <w:r w:rsidR="008D1EE1">
        <w:rPr>
          <w:rFonts w:ascii="Calibri" w:hAnsi="Calibri" w:cs="Calibri"/>
          <w:color w:val="000000"/>
          <w:kern w:val="0"/>
          <w:sz w:val="22"/>
          <w:szCs w:val="22"/>
        </w:rPr>
        <w:t xml:space="preserve"> of qualified tenderers to be invited to submit a Supplementary Tender.</w:t>
      </w:r>
    </w:p>
    <w:p w14:paraId="56E61F53" w14:textId="2CC988B2" w:rsidR="00A33DE7" w:rsidRPr="00F57F0B" w:rsidRDefault="00A33DE7" w:rsidP="003C116C">
      <w:pPr>
        <w:autoSpaceDE w:val="0"/>
        <w:autoSpaceDN w:val="0"/>
        <w:adjustRightInd w:val="0"/>
        <w:spacing w:after="0" w:line="240" w:lineRule="auto"/>
        <w:rPr>
          <w:rFonts w:ascii="Calibri" w:hAnsi="Calibri" w:cs="Calibri"/>
          <w:color w:val="000000"/>
          <w:kern w:val="0"/>
          <w:sz w:val="22"/>
          <w:szCs w:val="22"/>
        </w:rPr>
      </w:pPr>
      <w:r w:rsidRPr="003D00AE">
        <w:rPr>
          <w:rFonts w:ascii="Calibri" w:hAnsi="Calibri" w:cs="Calibri"/>
          <w:b/>
          <w:bCs/>
          <w:color w:val="000000"/>
          <w:kern w:val="0"/>
          <w:sz w:val="22"/>
          <w:szCs w:val="22"/>
        </w:rPr>
        <w:t>“Charge Point Operator”</w:t>
      </w:r>
      <w:r>
        <w:rPr>
          <w:rFonts w:ascii="Calibri" w:hAnsi="Calibri" w:cs="Calibri"/>
          <w:b/>
          <w:bCs/>
          <w:color w:val="000000"/>
          <w:kern w:val="0"/>
          <w:sz w:val="22"/>
          <w:szCs w:val="22"/>
        </w:rPr>
        <w:t xml:space="preserve"> (CPO) </w:t>
      </w:r>
      <w:r>
        <w:rPr>
          <w:rFonts w:ascii="Calibri" w:hAnsi="Calibri" w:cs="Calibri"/>
          <w:color w:val="000000"/>
          <w:kern w:val="0"/>
          <w:sz w:val="22"/>
          <w:szCs w:val="22"/>
        </w:rPr>
        <w:t>means Economic Operator engaged to install, maintain and operate an EV Charging Point.</w:t>
      </w:r>
    </w:p>
    <w:p w14:paraId="5F0FB4E0" w14:textId="73F9F8C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Pr>
          <w:rFonts w:ascii="Calibri-Bold" w:hAnsi="Calibri-Bold" w:cs="Calibri-Bold"/>
          <w:b/>
          <w:bCs/>
          <w:color w:val="000000"/>
          <w:kern w:val="0"/>
          <w:sz w:val="22"/>
          <w:szCs w:val="22"/>
        </w:rPr>
        <w:t>Commencement Date</w:t>
      </w:r>
      <w:r>
        <w:rPr>
          <w:rFonts w:ascii="Calibri" w:hAnsi="Calibri" w:cs="Calibri"/>
          <w:color w:val="000000"/>
          <w:kern w:val="0"/>
          <w:sz w:val="22"/>
          <w:szCs w:val="22"/>
        </w:rPr>
        <w:t xml:space="preserve">” means </w:t>
      </w:r>
      <w:r w:rsidR="0024505D">
        <w:rPr>
          <w:rFonts w:ascii="Calibri" w:hAnsi="Calibri" w:cs="Calibri"/>
          <w:color w:val="000000"/>
          <w:kern w:val="0"/>
          <w:sz w:val="22"/>
          <w:szCs w:val="22"/>
        </w:rPr>
        <w:t>the date</w:t>
      </w:r>
      <w:r>
        <w:rPr>
          <w:rFonts w:ascii="Calibri" w:hAnsi="Calibri" w:cs="Calibri"/>
          <w:color w:val="000000"/>
          <w:kern w:val="0"/>
          <w:sz w:val="22"/>
          <w:szCs w:val="22"/>
        </w:rPr>
        <w:t xml:space="preserve"> </w:t>
      </w:r>
      <w:r w:rsidR="0024505D" w:rsidRPr="0024505D">
        <w:rPr>
          <w:rFonts w:ascii="Calibri" w:hAnsi="Calibri" w:cs="Calibri"/>
          <w:kern w:val="0"/>
          <w:sz w:val="22"/>
          <w:szCs w:val="22"/>
        </w:rPr>
        <w:t xml:space="preserve">the </w:t>
      </w:r>
      <w:r w:rsidR="0024505D">
        <w:rPr>
          <w:rFonts w:ascii="Calibri" w:hAnsi="Calibri" w:cs="Calibri"/>
          <w:kern w:val="0"/>
          <w:sz w:val="22"/>
          <w:szCs w:val="22"/>
        </w:rPr>
        <w:t>A</w:t>
      </w:r>
      <w:r w:rsidR="0024505D" w:rsidRPr="0024505D">
        <w:rPr>
          <w:rFonts w:ascii="Calibri" w:hAnsi="Calibri" w:cs="Calibri"/>
          <w:kern w:val="0"/>
          <w:sz w:val="22"/>
          <w:szCs w:val="22"/>
        </w:rPr>
        <w:t>greement becomes legally binding</w:t>
      </w:r>
      <w:r>
        <w:rPr>
          <w:rFonts w:ascii="Calibri" w:hAnsi="Calibri" w:cs="Calibri"/>
          <w:color w:val="000000"/>
          <w:kern w:val="0"/>
          <w:sz w:val="22"/>
          <w:szCs w:val="22"/>
        </w:rPr>
        <w:t>.</w:t>
      </w:r>
    </w:p>
    <w:p w14:paraId="789ADF9F" w14:textId="51E7EB23"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Pr>
          <w:rFonts w:ascii="Calibri-Bold" w:hAnsi="Calibri-Bold" w:cs="Calibri-Bold"/>
          <w:b/>
          <w:bCs/>
          <w:color w:val="000000"/>
          <w:kern w:val="0"/>
          <w:sz w:val="22"/>
          <w:szCs w:val="22"/>
        </w:rPr>
        <w:t>Competitive Procedure</w:t>
      </w:r>
      <w:r>
        <w:rPr>
          <w:rFonts w:ascii="Calibri" w:hAnsi="Calibri" w:cs="Calibri"/>
          <w:color w:val="000000"/>
          <w:kern w:val="0"/>
          <w:sz w:val="22"/>
          <w:szCs w:val="22"/>
        </w:rPr>
        <w:t xml:space="preserve">” means the process leading to the establishment of this </w:t>
      </w:r>
      <w:r w:rsidR="008D1EE1">
        <w:rPr>
          <w:rFonts w:ascii="Calibri" w:hAnsi="Calibri" w:cs="Calibri"/>
          <w:color w:val="000000"/>
          <w:kern w:val="0"/>
          <w:sz w:val="22"/>
          <w:szCs w:val="22"/>
        </w:rPr>
        <w:t>Shortlist</w:t>
      </w:r>
    </w:p>
    <w:p w14:paraId="6881C654" w14:textId="68ED2E09"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Agreement and/or award of any contract on foot of this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Agreement.</w:t>
      </w:r>
    </w:p>
    <w:p w14:paraId="53B6BBF3" w14:textId="6F81F848" w:rsidR="003C116C" w:rsidRDefault="003C116C" w:rsidP="00D6091D">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Pr>
          <w:rFonts w:ascii="Calibri-Bold" w:hAnsi="Calibri-Bold" w:cs="Calibri-Bold"/>
          <w:b/>
          <w:bCs/>
          <w:color w:val="000000"/>
          <w:kern w:val="0"/>
          <w:sz w:val="22"/>
          <w:szCs w:val="22"/>
        </w:rPr>
        <w:t>Contract</w:t>
      </w:r>
      <w:r>
        <w:rPr>
          <w:rFonts w:ascii="Calibri" w:hAnsi="Calibri" w:cs="Calibri"/>
          <w:color w:val="000000"/>
          <w:kern w:val="0"/>
          <w:sz w:val="22"/>
          <w:szCs w:val="22"/>
        </w:rPr>
        <w:t xml:space="preserve">” means a contract which falls within the scope of this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Agreement and for which</w:t>
      </w:r>
      <w:r w:rsidR="00D6091D">
        <w:rPr>
          <w:rFonts w:ascii="Calibri" w:hAnsi="Calibri" w:cs="Calibri"/>
          <w:color w:val="000000"/>
          <w:kern w:val="0"/>
          <w:sz w:val="22"/>
          <w:szCs w:val="22"/>
        </w:rPr>
        <w:t xml:space="preserve"> </w:t>
      </w:r>
      <w:r>
        <w:rPr>
          <w:rFonts w:ascii="Calibri" w:hAnsi="Calibri" w:cs="Calibri"/>
          <w:color w:val="000000"/>
          <w:kern w:val="0"/>
          <w:sz w:val="22"/>
          <w:szCs w:val="22"/>
        </w:rPr>
        <w:t xml:space="preserve">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conduct Competitive Procedure</w:t>
      </w:r>
      <w:r w:rsidR="00D6091D">
        <w:rPr>
          <w:rFonts w:ascii="Calibri" w:hAnsi="Calibri" w:cs="Calibri"/>
          <w:color w:val="000000"/>
          <w:kern w:val="0"/>
          <w:sz w:val="22"/>
          <w:szCs w:val="22"/>
        </w:rPr>
        <w:t>s</w:t>
      </w:r>
      <w:r>
        <w:rPr>
          <w:rFonts w:ascii="Calibri" w:hAnsi="Calibri" w:cs="Calibri"/>
          <w:color w:val="000000"/>
          <w:kern w:val="0"/>
          <w:sz w:val="22"/>
          <w:szCs w:val="22"/>
        </w:rPr>
        <w:t xml:space="preserve"> under the terms of this </w:t>
      </w:r>
      <w:r w:rsidR="003D00AE">
        <w:rPr>
          <w:rFonts w:ascii="Calibri" w:hAnsi="Calibri" w:cs="Calibri"/>
          <w:color w:val="000000"/>
          <w:kern w:val="0"/>
          <w:sz w:val="22"/>
          <w:szCs w:val="22"/>
        </w:rPr>
        <w:t>A</w:t>
      </w:r>
      <w:r>
        <w:rPr>
          <w:rFonts w:ascii="Calibri" w:hAnsi="Calibri" w:cs="Calibri"/>
          <w:color w:val="000000"/>
          <w:kern w:val="0"/>
          <w:sz w:val="22"/>
          <w:szCs w:val="22"/>
        </w:rPr>
        <w:t>greement.</w:t>
      </w:r>
    </w:p>
    <w:p w14:paraId="1EE64732" w14:textId="77777777" w:rsidR="00A33DE7" w:rsidRDefault="00A33DE7" w:rsidP="00A33DE7">
      <w:pPr>
        <w:autoSpaceDE w:val="0"/>
        <w:autoSpaceDN w:val="0"/>
        <w:adjustRightInd w:val="0"/>
        <w:spacing w:after="0" w:line="240" w:lineRule="auto"/>
        <w:rPr>
          <w:rFonts w:ascii="Calibri" w:hAnsi="Calibri" w:cs="Calibri"/>
          <w:color w:val="000000"/>
          <w:kern w:val="0"/>
          <w:sz w:val="22"/>
          <w:szCs w:val="22"/>
        </w:rPr>
      </w:pPr>
      <w:r>
        <w:rPr>
          <w:rFonts w:ascii="Calibri-Bold" w:hAnsi="Calibri-Bold" w:cs="Calibri-Bold"/>
          <w:b/>
          <w:bCs/>
          <w:color w:val="000000"/>
          <w:kern w:val="0"/>
          <w:sz w:val="22"/>
          <w:szCs w:val="22"/>
        </w:rPr>
        <w:t xml:space="preserve">“Contracting Authorities” </w:t>
      </w:r>
      <w:r>
        <w:rPr>
          <w:rFonts w:ascii="Calibri" w:hAnsi="Calibri" w:cs="Calibri"/>
          <w:color w:val="000000"/>
          <w:kern w:val="0"/>
          <w:sz w:val="22"/>
          <w:szCs w:val="22"/>
        </w:rPr>
        <w:t>means a Contracting Authorities approved for grant funding for EV Charger installation and entitled to award a Contract under this Shortlist Agreement.</w:t>
      </w:r>
    </w:p>
    <w:p w14:paraId="4DE6D614" w14:textId="77777777" w:rsidR="00A33DE7" w:rsidRDefault="00A33DE7" w:rsidP="00A33DE7">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Pr>
          <w:rFonts w:ascii="Calibri-Bold" w:hAnsi="Calibri-Bold" w:cs="Calibri-Bold"/>
          <w:b/>
          <w:bCs/>
          <w:color w:val="000000"/>
          <w:kern w:val="0"/>
          <w:sz w:val="22"/>
          <w:szCs w:val="22"/>
        </w:rPr>
        <w:t>Party</w:t>
      </w:r>
      <w:r>
        <w:rPr>
          <w:rFonts w:ascii="Calibri" w:hAnsi="Calibri" w:cs="Calibri"/>
          <w:color w:val="000000"/>
          <w:kern w:val="0"/>
          <w:sz w:val="22"/>
          <w:szCs w:val="22"/>
        </w:rPr>
        <w:t>” means the Contracting Authorities and/or the Shortlist Member(s).</w:t>
      </w:r>
    </w:p>
    <w:p w14:paraId="2BAF8F51" w14:textId="77777777" w:rsidR="00A33DE7" w:rsidRDefault="00A33DE7" w:rsidP="00A33DE7">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Pr>
          <w:rFonts w:ascii="Calibri-Bold" w:hAnsi="Calibri-Bold" w:cs="Calibri-Bold"/>
          <w:b/>
          <w:bCs/>
          <w:color w:val="000000"/>
          <w:kern w:val="0"/>
          <w:sz w:val="22"/>
          <w:szCs w:val="22"/>
        </w:rPr>
        <w:t>Request for Tender</w:t>
      </w:r>
      <w:r>
        <w:rPr>
          <w:rFonts w:ascii="Calibri" w:hAnsi="Calibri" w:cs="Calibri"/>
          <w:color w:val="000000"/>
          <w:kern w:val="0"/>
          <w:sz w:val="22"/>
          <w:szCs w:val="22"/>
        </w:rPr>
        <w:t>” means the documents issued by the Contracting Authorities</w:t>
      </w:r>
    </w:p>
    <w:p w14:paraId="0919DCF0" w14:textId="77777777" w:rsidR="00A33DE7" w:rsidRDefault="00A33DE7" w:rsidP="00A33DE7">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with the aim of establishing the Shortlist.</w:t>
      </w:r>
    </w:p>
    <w:p w14:paraId="2455434E" w14:textId="6673A562"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sidR="008D1EE1">
        <w:rPr>
          <w:rFonts w:ascii="Calibri-Bold" w:hAnsi="Calibri-Bold" w:cs="Calibri-Bold"/>
          <w:b/>
          <w:bCs/>
          <w:color w:val="000000"/>
          <w:kern w:val="0"/>
          <w:sz w:val="22"/>
          <w:szCs w:val="22"/>
        </w:rPr>
        <w:t>Shortlist</w:t>
      </w:r>
      <w:r>
        <w:rPr>
          <w:rFonts w:ascii="Calibri-Bold" w:hAnsi="Calibri-Bold" w:cs="Calibri-Bold"/>
          <w:b/>
          <w:bCs/>
          <w:color w:val="000000"/>
          <w:kern w:val="0"/>
          <w:sz w:val="22"/>
          <w:szCs w:val="22"/>
        </w:rPr>
        <w:t xml:space="preserve"> Agreement</w:t>
      </w:r>
      <w:r>
        <w:rPr>
          <w:rFonts w:ascii="Calibri" w:hAnsi="Calibri" w:cs="Calibri"/>
          <w:color w:val="000000"/>
          <w:kern w:val="0"/>
          <w:sz w:val="22"/>
          <w:szCs w:val="22"/>
        </w:rPr>
        <w:t>” means these terms and conditions, including any Schedules hereto.</w:t>
      </w:r>
    </w:p>
    <w:p w14:paraId="08422DD1" w14:textId="500159FA"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sidR="008D1EE1">
        <w:rPr>
          <w:rFonts w:ascii="Calibri-Bold" w:hAnsi="Calibri-Bold" w:cs="Calibri-Bold"/>
          <w:b/>
          <w:bCs/>
          <w:color w:val="000000"/>
          <w:kern w:val="0"/>
          <w:sz w:val="22"/>
          <w:szCs w:val="22"/>
        </w:rPr>
        <w:t>Shortlist</w:t>
      </w:r>
      <w:r>
        <w:rPr>
          <w:rFonts w:ascii="Calibri-Bold" w:hAnsi="Calibri-Bold" w:cs="Calibri-Bold"/>
          <w:b/>
          <w:bCs/>
          <w:color w:val="000000"/>
          <w:kern w:val="0"/>
          <w:sz w:val="22"/>
          <w:szCs w:val="22"/>
        </w:rPr>
        <w:t xml:space="preserve"> Member</w:t>
      </w:r>
      <w:r>
        <w:rPr>
          <w:rFonts w:ascii="Calibri" w:hAnsi="Calibri" w:cs="Calibri"/>
          <w:color w:val="000000"/>
          <w:kern w:val="0"/>
          <w:sz w:val="22"/>
          <w:szCs w:val="22"/>
        </w:rPr>
        <w:t xml:space="preserve">” means </w:t>
      </w:r>
      <w:r w:rsidR="008D1EE1">
        <w:rPr>
          <w:rFonts w:ascii="Calibri" w:hAnsi="Calibri" w:cs="Calibri"/>
          <w:color w:val="000000"/>
          <w:kern w:val="0"/>
          <w:sz w:val="22"/>
          <w:szCs w:val="22"/>
        </w:rPr>
        <w:t>a</w:t>
      </w:r>
      <w:r>
        <w:rPr>
          <w:rFonts w:ascii="Calibri" w:hAnsi="Calibri" w:cs="Calibri"/>
          <w:color w:val="000000"/>
          <w:kern w:val="0"/>
          <w:sz w:val="22"/>
          <w:szCs w:val="22"/>
        </w:rPr>
        <w:t xml:space="preserve"> supplier formally appointed to the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w:t>
      </w:r>
      <w:r w:rsidR="008D1EE1">
        <w:rPr>
          <w:rFonts w:ascii="Calibri" w:hAnsi="Calibri" w:cs="Calibri"/>
          <w:color w:val="000000"/>
          <w:kern w:val="0"/>
          <w:sz w:val="22"/>
          <w:szCs w:val="22"/>
        </w:rPr>
        <w:t xml:space="preserve">and signatory of the Shortlist Agreement </w:t>
      </w:r>
      <w:r>
        <w:rPr>
          <w:rFonts w:ascii="Calibri" w:hAnsi="Calibri" w:cs="Calibri"/>
          <w:color w:val="000000"/>
          <w:kern w:val="0"/>
          <w:sz w:val="22"/>
          <w:szCs w:val="22"/>
        </w:rPr>
        <w:t>on foot</w:t>
      </w:r>
      <w:r w:rsidR="008D1EE1">
        <w:rPr>
          <w:rFonts w:ascii="Calibri" w:hAnsi="Calibri" w:cs="Calibri"/>
          <w:color w:val="000000"/>
          <w:kern w:val="0"/>
          <w:sz w:val="22"/>
          <w:szCs w:val="22"/>
        </w:rPr>
        <w:t xml:space="preserve"> </w:t>
      </w:r>
      <w:r>
        <w:rPr>
          <w:rFonts w:ascii="Calibri" w:hAnsi="Calibri" w:cs="Calibri"/>
          <w:color w:val="000000"/>
          <w:kern w:val="0"/>
          <w:sz w:val="22"/>
          <w:szCs w:val="22"/>
        </w:rPr>
        <w:t xml:space="preserve">of </w:t>
      </w:r>
      <w:r w:rsidR="008D1EE1">
        <w:rPr>
          <w:rFonts w:ascii="Calibri" w:hAnsi="Calibri" w:cs="Calibri"/>
          <w:color w:val="000000"/>
          <w:kern w:val="0"/>
          <w:sz w:val="22"/>
          <w:szCs w:val="22"/>
        </w:rPr>
        <w:t>this</w:t>
      </w:r>
      <w:r>
        <w:rPr>
          <w:rFonts w:ascii="Calibri" w:hAnsi="Calibri" w:cs="Calibri"/>
          <w:color w:val="000000"/>
          <w:kern w:val="0"/>
          <w:sz w:val="22"/>
          <w:szCs w:val="22"/>
        </w:rPr>
        <w:t xml:space="preserve"> Competitive Procedure.</w:t>
      </w:r>
    </w:p>
    <w:p w14:paraId="6DE4570E" w14:textId="082356AB"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sidR="008D1EE1">
        <w:rPr>
          <w:rFonts w:ascii="Calibri-Bold" w:hAnsi="Calibri-Bold" w:cs="Calibri-Bold"/>
          <w:b/>
          <w:bCs/>
          <w:color w:val="000000"/>
          <w:kern w:val="0"/>
          <w:sz w:val="22"/>
          <w:szCs w:val="22"/>
        </w:rPr>
        <w:t>Shortlist</w:t>
      </w:r>
      <w:r>
        <w:rPr>
          <w:rFonts w:ascii="Calibri-Bold" w:hAnsi="Calibri-Bold" w:cs="Calibri-Bold"/>
          <w:b/>
          <w:bCs/>
          <w:color w:val="000000"/>
          <w:kern w:val="0"/>
          <w:sz w:val="22"/>
          <w:szCs w:val="22"/>
        </w:rPr>
        <w:t xml:space="preserve"> Period</w:t>
      </w:r>
      <w:r>
        <w:rPr>
          <w:rFonts w:ascii="Calibri" w:hAnsi="Calibri" w:cs="Calibri"/>
          <w:color w:val="000000"/>
          <w:kern w:val="0"/>
          <w:sz w:val="22"/>
          <w:szCs w:val="22"/>
        </w:rPr>
        <w:t>” means the period in years set out in Clause 2.2.</w:t>
      </w:r>
    </w:p>
    <w:p w14:paraId="3FF04EBD" w14:textId="77777777" w:rsidR="00A33DE7" w:rsidRDefault="00A33DE7" w:rsidP="00A33DE7">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w:t>
      </w:r>
      <w:r w:rsidRPr="00D754DC">
        <w:rPr>
          <w:rFonts w:ascii="Calibri" w:hAnsi="Calibri" w:cs="Calibri"/>
          <w:b/>
          <w:bCs/>
          <w:color w:val="000000"/>
          <w:kern w:val="0"/>
          <w:sz w:val="22"/>
          <w:szCs w:val="22"/>
        </w:rPr>
        <w:t>Supplementary Contract</w:t>
      </w:r>
      <w:r>
        <w:rPr>
          <w:rFonts w:ascii="Calibri" w:hAnsi="Calibri" w:cs="Calibri"/>
          <w:b/>
          <w:bCs/>
          <w:color w:val="000000"/>
          <w:kern w:val="0"/>
          <w:sz w:val="22"/>
          <w:szCs w:val="22"/>
        </w:rPr>
        <w:t xml:space="preserve">” </w:t>
      </w:r>
      <w:r>
        <w:rPr>
          <w:rFonts w:ascii="Calibri" w:hAnsi="Calibri" w:cs="Calibri"/>
          <w:color w:val="000000"/>
          <w:kern w:val="0"/>
          <w:sz w:val="22"/>
          <w:szCs w:val="22"/>
        </w:rPr>
        <w:t>means a contract or contracts awarded on foot of stage 2 of this procurement process.</w:t>
      </w:r>
    </w:p>
    <w:p w14:paraId="573AA9F6" w14:textId="593C5D0F" w:rsidR="003C116C" w:rsidRDefault="003C116C" w:rsidP="00D6091D">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sidRPr="00A33DE7">
        <w:rPr>
          <w:rFonts w:ascii="Calibri" w:hAnsi="Calibri" w:cs="Calibri"/>
          <w:b/>
          <w:bCs/>
          <w:color w:val="000000"/>
          <w:kern w:val="0"/>
          <w:sz w:val="22"/>
          <w:szCs w:val="22"/>
        </w:rPr>
        <w:t>Supplementary</w:t>
      </w:r>
      <w:r>
        <w:rPr>
          <w:rFonts w:ascii="Calibri" w:hAnsi="Calibri" w:cs="Calibri"/>
          <w:color w:val="000000"/>
          <w:kern w:val="0"/>
          <w:sz w:val="22"/>
          <w:szCs w:val="22"/>
        </w:rPr>
        <w:t xml:space="preserve"> </w:t>
      </w:r>
      <w:r>
        <w:rPr>
          <w:rFonts w:ascii="Calibri-Bold" w:hAnsi="Calibri-Bold" w:cs="Calibri-Bold"/>
          <w:b/>
          <w:bCs/>
          <w:color w:val="000000"/>
          <w:kern w:val="0"/>
          <w:sz w:val="22"/>
          <w:szCs w:val="22"/>
        </w:rPr>
        <w:t>Request for Tender</w:t>
      </w:r>
      <w:r>
        <w:rPr>
          <w:rFonts w:ascii="Calibri" w:hAnsi="Calibri" w:cs="Calibri"/>
          <w:color w:val="000000"/>
          <w:kern w:val="0"/>
          <w:sz w:val="22"/>
          <w:szCs w:val="22"/>
        </w:rPr>
        <w:t xml:space="preserve">” means a new competition between all the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Members</w:t>
      </w:r>
      <w:r w:rsidR="00D6091D">
        <w:rPr>
          <w:rFonts w:ascii="Calibri" w:hAnsi="Calibri" w:cs="Calibri"/>
          <w:color w:val="000000"/>
          <w:kern w:val="0"/>
          <w:sz w:val="22"/>
          <w:szCs w:val="22"/>
        </w:rPr>
        <w:t xml:space="preserve"> </w:t>
      </w:r>
      <w:r>
        <w:rPr>
          <w:rFonts w:ascii="Calibri" w:hAnsi="Calibri" w:cs="Calibri"/>
          <w:color w:val="000000"/>
          <w:kern w:val="0"/>
          <w:sz w:val="22"/>
          <w:szCs w:val="22"/>
        </w:rPr>
        <w:t xml:space="preserve">for the award of a contract falling within the scope of the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Agreement.</w:t>
      </w:r>
    </w:p>
    <w:p w14:paraId="42B15171" w14:textId="356893BD"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Pr>
          <w:rFonts w:ascii="Calibri-Bold" w:hAnsi="Calibri-Bold" w:cs="Calibri-Bold"/>
          <w:b/>
          <w:bCs/>
          <w:color w:val="000000"/>
          <w:kern w:val="0"/>
          <w:sz w:val="22"/>
          <w:szCs w:val="22"/>
        </w:rPr>
        <w:t>Supplementary Tender</w:t>
      </w:r>
      <w:r>
        <w:rPr>
          <w:rFonts w:ascii="Calibri" w:hAnsi="Calibri" w:cs="Calibri"/>
          <w:color w:val="000000"/>
          <w:kern w:val="0"/>
          <w:sz w:val="22"/>
          <w:szCs w:val="22"/>
        </w:rPr>
        <w:t xml:space="preserve">” means the submission of the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Member in response to a</w:t>
      </w:r>
    </w:p>
    <w:p w14:paraId="278E2290"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lastRenderedPageBreak/>
        <w:t>Supplementary Request for Tender.</w:t>
      </w:r>
    </w:p>
    <w:p w14:paraId="12D0AA55" w14:textId="66D4E072"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t>
      </w:r>
      <w:r>
        <w:rPr>
          <w:rFonts w:ascii="Calibri-Bold" w:hAnsi="Calibri-Bold" w:cs="Calibri-Bold"/>
          <w:b/>
          <w:bCs/>
          <w:color w:val="000000"/>
          <w:kern w:val="0"/>
          <w:sz w:val="22"/>
          <w:szCs w:val="22"/>
        </w:rPr>
        <w:t>Tender</w:t>
      </w:r>
      <w:r>
        <w:rPr>
          <w:rFonts w:ascii="Calibri" w:hAnsi="Calibri" w:cs="Calibri"/>
          <w:color w:val="000000"/>
          <w:kern w:val="0"/>
          <w:sz w:val="22"/>
          <w:szCs w:val="22"/>
        </w:rPr>
        <w:t xml:space="preserve">” means the submission by the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Members in response to the Request for Tender</w:t>
      </w:r>
    </w:p>
    <w:p w14:paraId="6A23454F" w14:textId="6F4467A4"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to establish the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Agreement, together with any clarifications, additions or amendments</w:t>
      </w:r>
    </w:p>
    <w:p w14:paraId="6626DE02" w14:textId="2C474A51"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accepted by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w:t>
      </w:r>
    </w:p>
    <w:p w14:paraId="73255782" w14:textId="77777777" w:rsidR="005E7773" w:rsidRPr="00D754DC" w:rsidRDefault="005E7773" w:rsidP="003C116C">
      <w:pPr>
        <w:autoSpaceDE w:val="0"/>
        <w:autoSpaceDN w:val="0"/>
        <w:adjustRightInd w:val="0"/>
        <w:spacing w:after="0" w:line="240" w:lineRule="auto"/>
        <w:rPr>
          <w:rFonts w:ascii="Calibri" w:hAnsi="Calibri" w:cs="Calibri"/>
          <w:color w:val="000000"/>
          <w:kern w:val="0"/>
          <w:sz w:val="22"/>
          <w:szCs w:val="22"/>
        </w:rPr>
      </w:pPr>
    </w:p>
    <w:p w14:paraId="7C1FEBA8" w14:textId="70A527CB" w:rsidR="003C116C" w:rsidRDefault="00F57F0B" w:rsidP="003C116C">
      <w:pPr>
        <w:autoSpaceDE w:val="0"/>
        <w:autoSpaceDN w:val="0"/>
        <w:adjustRightInd w:val="0"/>
        <w:spacing w:after="0" w:line="240" w:lineRule="auto"/>
        <w:rPr>
          <w:rFonts w:ascii="Calibri-Light" w:hAnsi="Calibri-Light" w:cs="Calibri-Light"/>
          <w:color w:val="FFFFFF"/>
          <w:kern w:val="0"/>
          <w:sz w:val="28"/>
          <w:szCs w:val="28"/>
        </w:rPr>
      </w:pPr>
      <w:bookmarkStart w:id="4" w:name="_Toc226460428"/>
      <w:r w:rsidRPr="00F57F0B">
        <w:rPr>
          <w:rStyle w:val="Heading1Char"/>
        </w:rPr>
        <w:t xml:space="preserve">1. Appointment of </w:t>
      </w:r>
      <w:r w:rsidR="008D1EE1" w:rsidRPr="008D1EE1">
        <w:rPr>
          <w:rStyle w:val="Heading1Char"/>
        </w:rPr>
        <w:t>Shortlist</w:t>
      </w:r>
      <w:r w:rsidRPr="00F57F0B">
        <w:rPr>
          <w:rStyle w:val="Heading1Char"/>
        </w:rPr>
        <w:t xml:space="preserve"> Member</w:t>
      </w:r>
      <w:bookmarkEnd w:id="4"/>
      <w:r w:rsidR="003C116C">
        <w:rPr>
          <w:rFonts w:ascii="Calibri-Light" w:hAnsi="Calibri-Light" w:cs="Calibri-Light"/>
          <w:color w:val="FFFFFF"/>
          <w:kern w:val="0"/>
          <w:sz w:val="28"/>
          <w:szCs w:val="28"/>
        </w:rPr>
        <w:t xml:space="preserve"> Member</w:t>
      </w:r>
    </w:p>
    <w:p w14:paraId="5AD96686" w14:textId="4727E971" w:rsidR="003C116C" w:rsidRDefault="003C116C" w:rsidP="005141FB">
      <w:pPr>
        <w:autoSpaceDE w:val="0"/>
        <w:autoSpaceDN w:val="0"/>
        <w:adjustRightInd w:val="0"/>
        <w:spacing w:after="0" w:line="240" w:lineRule="auto"/>
        <w:ind w:firstLine="720"/>
        <w:rPr>
          <w:rFonts w:ascii="Calibri" w:hAnsi="Calibri" w:cs="Calibri"/>
          <w:color w:val="000000"/>
          <w:kern w:val="0"/>
          <w:sz w:val="22"/>
          <w:szCs w:val="22"/>
        </w:rPr>
      </w:pPr>
      <w:bookmarkStart w:id="5" w:name="_Toc226460429"/>
      <w:r w:rsidRPr="00845523">
        <w:rPr>
          <w:rStyle w:val="Heading2Char"/>
        </w:rPr>
        <w:t>1.1</w:t>
      </w:r>
      <w:bookmarkEnd w:id="5"/>
      <w:r>
        <w:rPr>
          <w:rFonts w:ascii="Calibri-Bold" w:hAnsi="Calibri-Bold" w:cs="Calibri-Bold"/>
          <w:b/>
          <w:bCs/>
          <w:color w:val="000000"/>
          <w:kern w:val="0"/>
          <w:sz w:val="22"/>
          <w:szCs w:val="22"/>
        </w:rPr>
        <w:t xml:space="preserve"> </w:t>
      </w:r>
      <w:r>
        <w:rPr>
          <w:rFonts w:ascii="Calibri" w:hAnsi="Calibri" w:cs="Calibri"/>
          <w:color w:val="000000"/>
          <w:kern w:val="0"/>
          <w:sz w:val="22"/>
          <w:szCs w:val="22"/>
        </w:rPr>
        <w:t xml:space="preserve">The </w:t>
      </w:r>
      <w:r w:rsidR="008D1EE1" w:rsidRPr="008D1EE1">
        <w:rPr>
          <w:rFonts w:ascii="Calibri" w:hAnsi="Calibri" w:cs="Calibri"/>
          <w:color w:val="000000"/>
          <w:kern w:val="0"/>
          <w:sz w:val="22"/>
          <w:szCs w:val="22"/>
        </w:rPr>
        <w:t>Shortlist</w:t>
      </w:r>
      <w:r>
        <w:rPr>
          <w:rFonts w:ascii="Calibri" w:hAnsi="Calibri" w:cs="Calibri"/>
          <w:color w:val="000000"/>
          <w:kern w:val="0"/>
          <w:sz w:val="22"/>
          <w:szCs w:val="22"/>
        </w:rPr>
        <w:t xml:space="preserve"> Member accepts its appointment as one of several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Members to</w:t>
      </w:r>
      <w:r w:rsidR="00845523">
        <w:rPr>
          <w:rFonts w:ascii="Calibri" w:hAnsi="Calibri" w:cs="Calibri"/>
          <w:color w:val="000000"/>
          <w:kern w:val="0"/>
          <w:sz w:val="22"/>
          <w:szCs w:val="22"/>
        </w:rPr>
        <w:t xml:space="preserve"> </w:t>
      </w:r>
      <w:r>
        <w:rPr>
          <w:rFonts w:ascii="Calibri" w:hAnsi="Calibri" w:cs="Calibri"/>
          <w:color w:val="000000"/>
          <w:kern w:val="0"/>
          <w:sz w:val="22"/>
          <w:szCs w:val="22"/>
        </w:rPr>
        <w:t xml:space="preserve">provide </w:t>
      </w:r>
      <w:r w:rsidR="00F57F0B">
        <w:rPr>
          <w:rFonts w:ascii="Calibri" w:hAnsi="Calibri" w:cs="Calibri"/>
          <w:color w:val="000000"/>
          <w:kern w:val="0"/>
          <w:sz w:val="22"/>
          <w:szCs w:val="22"/>
        </w:rPr>
        <w:t>Services</w:t>
      </w:r>
      <w:r w:rsidR="004C542C">
        <w:rPr>
          <w:rFonts w:ascii="Calibri" w:hAnsi="Calibri" w:cs="Calibri"/>
          <w:color w:val="000000"/>
          <w:kern w:val="0"/>
          <w:sz w:val="22"/>
          <w:szCs w:val="22"/>
        </w:rPr>
        <w:t>, Supplies and works</w:t>
      </w:r>
      <w:r>
        <w:rPr>
          <w:rFonts w:ascii="Calibri" w:hAnsi="Calibri" w:cs="Calibri"/>
          <w:color w:val="000000"/>
          <w:kern w:val="0"/>
          <w:sz w:val="22"/>
          <w:szCs w:val="22"/>
        </w:rPr>
        <w:t xml:space="preserve">, if instructed to do so from time to time by the </w:t>
      </w:r>
      <w:r w:rsidR="00F57F0B">
        <w:rPr>
          <w:rFonts w:ascii="Calibri" w:hAnsi="Calibri" w:cs="Calibri"/>
          <w:color w:val="000000"/>
          <w:kern w:val="0"/>
          <w:sz w:val="22"/>
          <w:szCs w:val="22"/>
        </w:rPr>
        <w:t>Contracting Authorities</w:t>
      </w:r>
      <w:r>
        <w:rPr>
          <w:rFonts w:ascii="Calibri" w:hAnsi="Calibri" w:cs="Calibri"/>
          <w:color w:val="000000"/>
          <w:kern w:val="0"/>
          <w:sz w:val="22"/>
          <w:szCs w:val="22"/>
        </w:rPr>
        <w:t>, under the terms</w:t>
      </w:r>
      <w:r w:rsidR="00F57F0B">
        <w:rPr>
          <w:rFonts w:ascii="Calibri" w:hAnsi="Calibri" w:cs="Calibri"/>
          <w:color w:val="000000"/>
          <w:kern w:val="0"/>
          <w:sz w:val="22"/>
          <w:szCs w:val="22"/>
        </w:rPr>
        <w:t xml:space="preserve"> </w:t>
      </w:r>
      <w:r>
        <w:rPr>
          <w:rFonts w:ascii="Calibri" w:hAnsi="Calibri" w:cs="Calibri"/>
          <w:color w:val="000000"/>
          <w:kern w:val="0"/>
          <w:sz w:val="22"/>
          <w:szCs w:val="22"/>
        </w:rPr>
        <w:t xml:space="preserve">and conditions of this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Agreement</w:t>
      </w:r>
      <w:r w:rsidR="005141FB">
        <w:rPr>
          <w:rFonts w:ascii="Calibri" w:hAnsi="Calibri" w:cs="Calibri"/>
          <w:color w:val="000000"/>
          <w:kern w:val="0"/>
          <w:sz w:val="22"/>
          <w:szCs w:val="22"/>
        </w:rPr>
        <w:t xml:space="preserve"> and subsequent </w:t>
      </w:r>
      <w:r w:rsidR="008D1EE1">
        <w:rPr>
          <w:rFonts w:ascii="Calibri" w:hAnsi="Calibri" w:cs="Calibri"/>
          <w:color w:val="000000"/>
          <w:kern w:val="0"/>
          <w:sz w:val="22"/>
          <w:szCs w:val="22"/>
        </w:rPr>
        <w:t xml:space="preserve">supplementary </w:t>
      </w:r>
      <w:r w:rsidR="005141FB">
        <w:rPr>
          <w:rFonts w:ascii="Calibri" w:hAnsi="Calibri" w:cs="Calibri"/>
          <w:color w:val="000000"/>
          <w:kern w:val="0"/>
          <w:sz w:val="22"/>
          <w:szCs w:val="22"/>
        </w:rPr>
        <w:t>contract</w:t>
      </w:r>
      <w:r w:rsidR="008D1EE1">
        <w:rPr>
          <w:rFonts w:ascii="Calibri" w:hAnsi="Calibri" w:cs="Calibri"/>
          <w:color w:val="000000"/>
          <w:kern w:val="0"/>
          <w:sz w:val="22"/>
          <w:szCs w:val="22"/>
        </w:rPr>
        <w:t>s resulting from stage 2 of this 2 stage procurement process</w:t>
      </w:r>
      <w:r>
        <w:rPr>
          <w:rFonts w:ascii="Calibri" w:hAnsi="Calibri" w:cs="Calibri"/>
          <w:color w:val="000000"/>
          <w:kern w:val="0"/>
          <w:sz w:val="22"/>
          <w:szCs w:val="22"/>
        </w:rPr>
        <w:t>.</w:t>
      </w:r>
    </w:p>
    <w:p w14:paraId="53967E33" w14:textId="77777777" w:rsidR="00F57F0B" w:rsidRDefault="00F57F0B" w:rsidP="00F57F0B">
      <w:pPr>
        <w:autoSpaceDE w:val="0"/>
        <w:autoSpaceDN w:val="0"/>
        <w:adjustRightInd w:val="0"/>
        <w:spacing w:after="0" w:line="240" w:lineRule="auto"/>
        <w:rPr>
          <w:rFonts w:ascii="Calibri" w:hAnsi="Calibri" w:cs="Calibri"/>
          <w:color w:val="000000"/>
          <w:kern w:val="0"/>
          <w:sz w:val="22"/>
          <w:szCs w:val="22"/>
        </w:rPr>
      </w:pPr>
    </w:p>
    <w:p w14:paraId="613F140B" w14:textId="717446B9" w:rsidR="003C116C" w:rsidRDefault="003C116C" w:rsidP="00845523">
      <w:pPr>
        <w:autoSpaceDE w:val="0"/>
        <w:autoSpaceDN w:val="0"/>
        <w:adjustRightInd w:val="0"/>
        <w:spacing w:after="0" w:line="240" w:lineRule="auto"/>
        <w:ind w:firstLine="720"/>
        <w:rPr>
          <w:rFonts w:ascii="Calibri" w:hAnsi="Calibri" w:cs="Calibri"/>
          <w:color w:val="000000"/>
          <w:kern w:val="0"/>
          <w:sz w:val="22"/>
          <w:szCs w:val="22"/>
        </w:rPr>
      </w:pPr>
      <w:bookmarkStart w:id="6" w:name="_Toc226460430"/>
      <w:r w:rsidRPr="00845523">
        <w:rPr>
          <w:rStyle w:val="Heading2Char"/>
        </w:rPr>
        <w:t>1.2</w:t>
      </w:r>
      <w:bookmarkEnd w:id="6"/>
      <w:r w:rsidRPr="00845523">
        <w:rPr>
          <w:rStyle w:val="Heading2Char"/>
        </w:rPr>
        <w:t xml:space="preserve"> </w:t>
      </w:r>
      <w:r>
        <w:rPr>
          <w:rFonts w:ascii="Calibri" w:hAnsi="Calibri" w:cs="Calibri"/>
          <w:color w:val="000000"/>
          <w:kern w:val="0"/>
          <w:sz w:val="22"/>
          <w:szCs w:val="22"/>
        </w:rPr>
        <w:t xml:space="preserve">The Members appointed to the </w:t>
      </w:r>
      <w:r w:rsidR="008D1EE1">
        <w:rPr>
          <w:rFonts w:ascii="Calibri" w:hAnsi="Calibri" w:cs="Calibri"/>
          <w:color w:val="000000"/>
          <w:kern w:val="0"/>
          <w:sz w:val="22"/>
          <w:szCs w:val="22"/>
        </w:rPr>
        <w:t>Shortlist</w:t>
      </w:r>
      <w:r>
        <w:rPr>
          <w:rFonts w:ascii="Calibri" w:hAnsi="Calibri" w:cs="Calibri"/>
          <w:color w:val="000000"/>
          <w:kern w:val="0"/>
          <w:sz w:val="22"/>
          <w:szCs w:val="22"/>
        </w:rPr>
        <w:t xml:space="preserve"> Agreement are:</w:t>
      </w:r>
    </w:p>
    <w:p w14:paraId="4BF0E361" w14:textId="263D9F46"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 xml:space="preserve">(i) [insert the names of all the </w:t>
      </w:r>
      <w:r w:rsidR="00DE626A">
        <w:rPr>
          <w:rFonts w:ascii="Calibri" w:hAnsi="Calibri" w:cs="Calibri"/>
          <w:color w:val="FF0000"/>
          <w:kern w:val="0"/>
          <w:sz w:val="22"/>
          <w:szCs w:val="22"/>
        </w:rPr>
        <w:t>Shortlist</w:t>
      </w:r>
      <w:r>
        <w:rPr>
          <w:rFonts w:ascii="Calibri" w:hAnsi="Calibri" w:cs="Calibri"/>
          <w:color w:val="FF0000"/>
          <w:kern w:val="0"/>
          <w:sz w:val="22"/>
          <w:szCs w:val="22"/>
        </w:rPr>
        <w:t xml:space="preserve"> Members including this </w:t>
      </w:r>
      <w:r w:rsidR="00DE626A">
        <w:rPr>
          <w:rFonts w:ascii="Calibri" w:hAnsi="Calibri" w:cs="Calibri"/>
          <w:color w:val="FF0000"/>
          <w:kern w:val="0"/>
          <w:sz w:val="22"/>
          <w:szCs w:val="22"/>
        </w:rPr>
        <w:t>Shortlist</w:t>
      </w:r>
      <w:r>
        <w:rPr>
          <w:rFonts w:ascii="Calibri" w:hAnsi="Calibri" w:cs="Calibri"/>
          <w:color w:val="FF0000"/>
          <w:kern w:val="0"/>
          <w:sz w:val="22"/>
          <w:szCs w:val="22"/>
        </w:rPr>
        <w:t xml:space="preserve"> Member</w:t>
      </w:r>
    </w:p>
    <w:p w14:paraId="48C2244B"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(ii) [insert name]</w:t>
      </w:r>
    </w:p>
    <w:p w14:paraId="5AF7387F"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(iii) [insert name]</w:t>
      </w:r>
    </w:p>
    <w:p w14:paraId="7A6C2D7F" w14:textId="272233E5" w:rsidR="00A33DE7" w:rsidRDefault="00A33DE7" w:rsidP="00A33DE7">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(i</w:t>
      </w:r>
      <w:r>
        <w:rPr>
          <w:rFonts w:ascii="Calibri" w:hAnsi="Calibri" w:cs="Calibri"/>
          <w:color w:val="FF0000"/>
          <w:kern w:val="0"/>
          <w:sz w:val="22"/>
          <w:szCs w:val="22"/>
        </w:rPr>
        <w:t>v</w:t>
      </w:r>
      <w:r>
        <w:rPr>
          <w:rFonts w:ascii="Calibri" w:hAnsi="Calibri" w:cs="Calibri"/>
          <w:color w:val="FF0000"/>
          <w:kern w:val="0"/>
          <w:sz w:val="22"/>
          <w:szCs w:val="22"/>
        </w:rPr>
        <w:t>) [insert name]</w:t>
      </w:r>
    </w:p>
    <w:p w14:paraId="249EC805" w14:textId="2B8BBABD" w:rsidR="00A33DE7" w:rsidRDefault="00A33DE7"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w:t>
      </w:r>
      <w:r>
        <w:rPr>
          <w:rFonts w:ascii="Calibri" w:hAnsi="Calibri" w:cs="Calibri"/>
          <w:color w:val="FF0000"/>
          <w:kern w:val="0"/>
          <w:sz w:val="22"/>
          <w:szCs w:val="22"/>
        </w:rPr>
        <w:t>v</w:t>
      </w:r>
      <w:r>
        <w:rPr>
          <w:rFonts w:ascii="Calibri" w:hAnsi="Calibri" w:cs="Calibri"/>
          <w:color w:val="FF0000"/>
          <w:kern w:val="0"/>
          <w:sz w:val="22"/>
          <w:szCs w:val="22"/>
        </w:rPr>
        <w:t>) [insert name]</w:t>
      </w:r>
    </w:p>
    <w:p w14:paraId="593F4583" w14:textId="79126EBD"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(the ‘</w:t>
      </w:r>
      <w:r w:rsidR="00DE626A">
        <w:rPr>
          <w:rFonts w:ascii="Calibri" w:hAnsi="Calibri" w:cs="Calibri"/>
          <w:color w:val="000000"/>
          <w:kern w:val="0"/>
          <w:sz w:val="22"/>
          <w:szCs w:val="22"/>
        </w:rPr>
        <w:t>Shortlist</w:t>
      </w:r>
      <w:r>
        <w:rPr>
          <w:rFonts w:ascii="Calibri" w:hAnsi="Calibri" w:cs="Calibri"/>
          <w:color w:val="000000"/>
          <w:kern w:val="0"/>
          <w:sz w:val="22"/>
          <w:szCs w:val="22"/>
        </w:rPr>
        <w:t xml:space="preserve"> Members’)</w:t>
      </w:r>
    </w:p>
    <w:p w14:paraId="76AAECC8" w14:textId="0230174F" w:rsidR="003C116C" w:rsidRDefault="003C116C" w:rsidP="00845523">
      <w:pPr>
        <w:autoSpaceDE w:val="0"/>
        <w:autoSpaceDN w:val="0"/>
        <w:adjustRightInd w:val="0"/>
        <w:spacing w:after="0" w:line="240" w:lineRule="auto"/>
        <w:ind w:firstLine="720"/>
        <w:rPr>
          <w:rFonts w:ascii="Calibri" w:hAnsi="Calibri" w:cs="Calibri"/>
          <w:color w:val="000000"/>
          <w:kern w:val="0"/>
          <w:sz w:val="22"/>
          <w:szCs w:val="22"/>
        </w:rPr>
      </w:pPr>
      <w:bookmarkStart w:id="7" w:name="_Toc226460431"/>
      <w:r w:rsidRPr="00845523">
        <w:rPr>
          <w:rStyle w:val="Heading2Char"/>
        </w:rPr>
        <w:t>1.3</w:t>
      </w:r>
      <w:bookmarkEnd w:id="7"/>
      <w:r>
        <w:rPr>
          <w:rFonts w:ascii="Calibri-Bold" w:hAnsi="Calibri-Bold" w:cs="Calibri-Bold"/>
          <w:b/>
          <w:bCs/>
          <w:color w:val="000000"/>
          <w:kern w:val="0"/>
          <w:sz w:val="22"/>
          <w:szCs w:val="22"/>
        </w:rPr>
        <w:t xml:space="preserve"> </w:t>
      </w:r>
      <w:r>
        <w:rPr>
          <w:rFonts w:ascii="Calibri" w:hAnsi="Calibri" w:cs="Calibri"/>
          <w:color w:val="000000"/>
          <w:kern w:val="0"/>
          <w:sz w:val="22"/>
          <w:szCs w:val="22"/>
        </w:rPr>
        <w:t xml:space="preserve">This </w:t>
      </w:r>
      <w:r w:rsidR="00DE626A" w:rsidRPr="00DE626A">
        <w:rPr>
          <w:rFonts w:ascii="Calibri" w:hAnsi="Calibri" w:cs="Calibri"/>
          <w:color w:val="000000"/>
          <w:kern w:val="0"/>
          <w:sz w:val="22"/>
          <w:szCs w:val="22"/>
        </w:rPr>
        <w:t>Shortlist</w:t>
      </w:r>
      <w:r>
        <w:rPr>
          <w:rFonts w:ascii="Calibri" w:hAnsi="Calibri" w:cs="Calibri"/>
          <w:color w:val="000000"/>
          <w:kern w:val="0"/>
          <w:sz w:val="22"/>
          <w:szCs w:val="22"/>
        </w:rPr>
        <w:t xml:space="preserve"> Agreement sets out, amongst others, the award procedure for</w:t>
      </w:r>
      <w:r w:rsidR="00845523">
        <w:rPr>
          <w:rFonts w:ascii="Calibri" w:hAnsi="Calibri" w:cs="Calibri"/>
          <w:color w:val="000000"/>
          <w:kern w:val="0"/>
          <w:sz w:val="22"/>
          <w:szCs w:val="22"/>
        </w:rPr>
        <w:t xml:space="preserve"> </w:t>
      </w:r>
      <w:r w:rsidR="004C542C">
        <w:rPr>
          <w:rFonts w:ascii="Calibri" w:hAnsi="Calibri" w:cs="Calibri"/>
          <w:color w:val="000000"/>
          <w:kern w:val="0"/>
          <w:sz w:val="22"/>
          <w:szCs w:val="22"/>
        </w:rPr>
        <w:t>Services, Supplies and works</w:t>
      </w:r>
      <w:r>
        <w:rPr>
          <w:rFonts w:ascii="Calibri" w:hAnsi="Calibri" w:cs="Calibri"/>
          <w:color w:val="000000"/>
          <w:kern w:val="0"/>
          <w:sz w:val="22"/>
          <w:szCs w:val="22"/>
        </w:rPr>
        <w:t xml:space="preserve"> which</w:t>
      </w:r>
      <w:r w:rsidR="00F57F0B">
        <w:rPr>
          <w:rFonts w:ascii="Calibri" w:hAnsi="Calibri" w:cs="Calibri"/>
          <w:color w:val="000000"/>
          <w:kern w:val="0"/>
          <w:sz w:val="22"/>
          <w:szCs w:val="22"/>
        </w:rPr>
        <w:t xml:space="preserve"> </w:t>
      </w:r>
      <w:r>
        <w:rPr>
          <w:rFonts w:ascii="Calibri" w:hAnsi="Calibri" w:cs="Calibri"/>
          <w:color w:val="000000"/>
          <w:kern w:val="0"/>
          <w:sz w:val="22"/>
          <w:szCs w:val="22"/>
        </w:rPr>
        <w:t xml:space="preserve">may be required by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the main terms and conditions for any Contract</w:t>
      </w:r>
      <w:r w:rsidR="00DE626A">
        <w:rPr>
          <w:rFonts w:ascii="Calibri" w:hAnsi="Calibri" w:cs="Calibri"/>
          <w:color w:val="000000"/>
          <w:kern w:val="0"/>
          <w:sz w:val="22"/>
          <w:szCs w:val="22"/>
        </w:rPr>
        <w:t xml:space="preserve"> result from stage 2 of this procurement process</w:t>
      </w:r>
      <w:r>
        <w:rPr>
          <w:rFonts w:ascii="Calibri" w:hAnsi="Calibri" w:cs="Calibri"/>
          <w:color w:val="000000"/>
          <w:kern w:val="0"/>
          <w:sz w:val="22"/>
          <w:szCs w:val="22"/>
        </w:rPr>
        <w:t>,</w:t>
      </w:r>
      <w:r w:rsidR="00F57F0B">
        <w:rPr>
          <w:rFonts w:ascii="Calibri" w:hAnsi="Calibri" w:cs="Calibri"/>
          <w:color w:val="000000"/>
          <w:kern w:val="0"/>
          <w:sz w:val="22"/>
          <w:szCs w:val="22"/>
        </w:rPr>
        <w:t xml:space="preserve"> </w:t>
      </w:r>
      <w:r>
        <w:rPr>
          <w:rFonts w:ascii="Calibri" w:hAnsi="Calibri" w:cs="Calibri"/>
          <w:color w:val="000000"/>
          <w:kern w:val="0"/>
          <w:sz w:val="22"/>
          <w:szCs w:val="22"/>
        </w:rPr>
        <w:t xml:space="preserve">and the obligations of the </w:t>
      </w:r>
      <w:r w:rsidR="00DE626A" w:rsidRPr="00DE626A">
        <w:rPr>
          <w:rFonts w:ascii="Calibri" w:hAnsi="Calibri" w:cs="Calibri"/>
          <w:color w:val="000000"/>
          <w:kern w:val="0"/>
          <w:sz w:val="22"/>
          <w:szCs w:val="22"/>
        </w:rPr>
        <w:t>Shortlist</w:t>
      </w:r>
      <w:r>
        <w:rPr>
          <w:rFonts w:ascii="Calibri" w:hAnsi="Calibri" w:cs="Calibri"/>
          <w:color w:val="000000"/>
          <w:kern w:val="0"/>
          <w:sz w:val="22"/>
          <w:szCs w:val="22"/>
        </w:rPr>
        <w:t xml:space="preserve"> Member during and after the </w:t>
      </w:r>
      <w:r w:rsidR="00DE626A" w:rsidRPr="00DE626A">
        <w:rPr>
          <w:rFonts w:ascii="Calibri" w:hAnsi="Calibri" w:cs="Calibri"/>
          <w:color w:val="000000"/>
          <w:kern w:val="0"/>
          <w:sz w:val="22"/>
          <w:szCs w:val="22"/>
        </w:rPr>
        <w:t>Shortlist</w:t>
      </w:r>
      <w:r>
        <w:rPr>
          <w:rFonts w:ascii="Calibri" w:hAnsi="Calibri" w:cs="Calibri"/>
          <w:color w:val="000000"/>
          <w:kern w:val="0"/>
          <w:sz w:val="22"/>
          <w:szCs w:val="22"/>
        </w:rPr>
        <w:t xml:space="preserve"> Period.</w:t>
      </w:r>
    </w:p>
    <w:p w14:paraId="409FC639" w14:textId="2CEF9DFC" w:rsidR="003C116C" w:rsidRDefault="003C116C" w:rsidP="00845523">
      <w:pPr>
        <w:autoSpaceDE w:val="0"/>
        <w:autoSpaceDN w:val="0"/>
        <w:adjustRightInd w:val="0"/>
        <w:spacing w:after="0" w:line="240" w:lineRule="auto"/>
        <w:ind w:firstLine="720"/>
        <w:rPr>
          <w:rFonts w:ascii="Calibri" w:hAnsi="Calibri" w:cs="Calibri"/>
          <w:color w:val="000000"/>
          <w:kern w:val="0"/>
          <w:sz w:val="22"/>
          <w:szCs w:val="22"/>
        </w:rPr>
      </w:pPr>
      <w:bookmarkStart w:id="8" w:name="_Toc226460432"/>
      <w:r w:rsidRPr="003E489E">
        <w:rPr>
          <w:rStyle w:val="Heading2Char"/>
        </w:rPr>
        <w:t>1.4</w:t>
      </w:r>
      <w:bookmarkEnd w:id="8"/>
      <w:r>
        <w:rPr>
          <w:rFonts w:ascii="Calibri-Bold" w:hAnsi="Calibri-Bold" w:cs="Calibri-Bold"/>
          <w:b/>
          <w:bCs/>
          <w:color w:val="000000"/>
          <w:kern w:val="0"/>
          <w:sz w:val="22"/>
          <w:szCs w:val="22"/>
        </w:rPr>
        <w:t xml:space="preserve"> </w:t>
      </w:r>
      <w:r>
        <w:rPr>
          <w:rFonts w:ascii="Calibri" w:hAnsi="Calibri" w:cs="Calibri"/>
          <w:color w:val="000000"/>
          <w:kern w:val="0"/>
          <w:sz w:val="22"/>
          <w:szCs w:val="22"/>
        </w:rPr>
        <w:t xml:space="preserve">Membership of this </w:t>
      </w:r>
      <w:r w:rsidR="00DE626A">
        <w:rPr>
          <w:rFonts w:ascii="Calibri" w:hAnsi="Calibri" w:cs="Calibri"/>
          <w:color w:val="000000"/>
          <w:kern w:val="0"/>
          <w:sz w:val="22"/>
          <w:szCs w:val="22"/>
        </w:rPr>
        <w:t>Shortlist</w:t>
      </w:r>
      <w:r>
        <w:rPr>
          <w:rFonts w:ascii="Calibri" w:hAnsi="Calibri" w:cs="Calibri"/>
          <w:color w:val="000000"/>
          <w:kern w:val="0"/>
          <w:sz w:val="22"/>
          <w:szCs w:val="22"/>
        </w:rPr>
        <w:t xml:space="preserve"> does not entitle the Member to be consulted in respect of, or</w:t>
      </w:r>
      <w:r w:rsidR="00845523">
        <w:rPr>
          <w:rFonts w:ascii="Calibri" w:hAnsi="Calibri" w:cs="Calibri"/>
          <w:color w:val="000000"/>
          <w:kern w:val="0"/>
          <w:sz w:val="22"/>
          <w:szCs w:val="22"/>
        </w:rPr>
        <w:t xml:space="preserve"> </w:t>
      </w:r>
      <w:r>
        <w:rPr>
          <w:rFonts w:ascii="Calibri" w:hAnsi="Calibri" w:cs="Calibri"/>
          <w:color w:val="000000"/>
          <w:kern w:val="0"/>
          <w:sz w:val="22"/>
          <w:szCs w:val="22"/>
        </w:rPr>
        <w:t xml:space="preserve">awarded any contract during, the </w:t>
      </w:r>
      <w:r w:rsidR="00DE626A">
        <w:rPr>
          <w:rFonts w:ascii="Calibri" w:hAnsi="Calibri" w:cs="Calibri"/>
          <w:color w:val="000000"/>
          <w:kern w:val="0"/>
          <w:sz w:val="22"/>
          <w:szCs w:val="22"/>
        </w:rPr>
        <w:t>Shortlist</w:t>
      </w:r>
      <w:r>
        <w:rPr>
          <w:rFonts w:ascii="Calibri" w:hAnsi="Calibri" w:cs="Calibri"/>
          <w:color w:val="000000"/>
          <w:kern w:val="0"/>
          <w:sz w:val="22"/>
          <w:szCs w:val="22"/>
        </w:rPr>
        <w:t xml:space="preserve"> Period.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may at its sole discretion choose not to enter any contracts falling within the scope</w:t>
      </w:r>
      <w:r w:rsidR="00154E0A">
        <w:rPr>
          <w:rFonts w:ascii="Calibri" w:hAnsi="Calibri" w:cs="Calibri"/>
          <w:color w:val="000000"/>
          <w:kern w:val="0"/>
          <w:sz w:val="22"/>
          <w:szCs w:val="22"/>
        </w:rPr>
        <w:t xml:space="preserve"> </w:t>
      </w:r>
      <w:r>
        <w:rPr>
          <w:rFonts w:ascii="Calibri" w:hAnsi="Calibri" w:cs="Calibri"/>
          <w:color w:val="000000"/>
          <w:kern w:val="0"/>
          <w:sz w:val="22"/>
          <w:szCs w:val="22"/>
        </w:rPr>
        <w:t xml:space="preserve">of this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Agreement, or to terminate the Agreement in accordance with Clause 9.</w:t>
      </w:r>
    </w:p>
    <w:p w14:paraId="6C685C89" w14:textId="540D0FC6" w:rsidR="00423175" w:rsidRDefault="003C116C" w:rsidP="00845523">
      <w:pPr>
        <w:autoSpaceDE w:val="0"/>
        <w:autoSpaceDN w:val="0"/>
        <w:adjustRightInd w:val="0"/>
        <w:spacing w:after="0" w:line="240" w:lineRule="auto"/>
        <w:ind w:firstLine="720"/>
        <w:rPr>
          <w:rFonts w:ascii="Calibri-Light" w:hAnsi="Calibri-Light" w:cs="Calibri-Light"/>
          <w:color w:val="FFFFFF"/>
          <w:kern w:val="0"/>
          <w:sz w:val="28"/>
          <w:szCs w:val="28"/>
        </w:rPr>
      </w:pPr>
      <w:bookmarkStart w:id="9" w:name="_Toc226460433"/>
      <w:r w:rsidRPr="003E489E">
        <w:rPr>
          <w:rStyle w:val="Heading2Char"/>
        </w:rPr>
        <w:t>1.5</w:t>
      </w:r>
      <w:bookmarkEnd w:id="9"/>
      <w:r>
        <w:rPr>
          <w:rFonts w:ascii="Calibri-Bold" w:hAnsi="Calibri-Bold" w:cs="Calibri-Bold"/>
          <w:b/>
          <w:bCs/>
          <w:color w:val="000000"/>
          <w:kern w:val="0"/>
          <w:sz w:val="22"/>
          <w:szCs w:val="22"/>
        </w:rPr>
        <w:t xml:space="preserve"> </w:t>
      </w:r>
      <w:r>
        <w:rPr>
          <w:rFonts w:ascii="Calibri" w:hAnsi="Calibri" w:cs="Calibri"/>
          <w:color w:val="000000"/>
          <w:kern w:val="0"/>
          <w:sz w:val="22"/>
          <w:szCs w:val="22"/>
        </w:rPr>
        <w:t xml:space="preserve">While this </w:t>
      </w:r>
      <w:r w:rsidR="00DE626A">
        <w:rPr>
          <w:rFonts w:ascii="Calibri" w:hAnsi="Calibri" w:cs="Calibri"/>
          <w:color w:val="000000"/>
          <w:kern w:val="0"/>
          <w:sz w:val="22"/>
          <w:szCs w:val="22"/>
        </w:rPr>
        <w:t>Shortlist</w:t>
      </w:r>
      <w:r>
        <w:rPr>
          <w:rFonts w:ascii="Calibri" w:hAnsi="Calibri" w:cs="Calibri"/>
          <w:color w:val="000000"/>
          <w:kern w:val="0"/>
          <w:sz w:val="22"/>
          <w:szCs w:val="22"/>
        </w:rPr>
        <w:t xml:space="preserve"> Agreement will in general form the basis for the award of contracts</w:t>
      </w:r>
      <w:r w:rsidR="00845523">
        <w:rPr>
          <w:rFonts w:ascii="Calibri" w:hAnsi="Calibri" w:cs="Calibri"/>
          <w:color w:val="000000"/>
          <w:kern w:val="0"/>
          <w:sz w:val="22"/>
          <w:szCs w:val="22"/>
        </w:rPr>
        <w:t xml:space="preserve"> </w:t>
      </w:r>
      <w:r>
        <w:rPr>
          <w:rFonts w:ascii="Calibri" w:hAnsi="Calibri" w:cs="Calibri"/>
          <w:color w:val="000000"/>
          <w:kern w:val="0"/>
          <w:sz w:val="22"/>
          <w:szCs w:val="22"/>
        </w:rPr>
        <w:t xml:space="preserve">during the </w:t>
      </w:r>
      <w:r w:rsidR="00DE626A" w:rsidRPr="00DE626A">
        <w:rPr>
          <w:rFonts w:ascii="Calibri" w:hAnsi="Calibri" w:cs="Calibri"/>
          <w:color w:val="000000"/>
          <w:kern w:val="0"/>
          <w:sz w:val="22"/>
          <w:szCs w:val="22"/>
        </w:rPr>
        <w:t>Shortlist</w:t>
      </w:r>
      <w:r>
        <w:rPr>
          <w:rFonts w:ascii="Calibri" w:hAnsi="Calibri" w:cs="Calibri"/>
          <w:color w:val="000000"/>
          <w:kern w:val="0"/>
          <w:sz w:val="22"/>
          <w:szCs w:val="22"/>
        </w:rPr>
        <w:t xml:space="preserve"> Period,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and/or any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reserve</w:t>
      </w:r>
      <w:r w:rsidR="00154E0A">
        <w:rPr>
          <w:rFonts w:ascii="Calibri" w:hAnsi="Calibri" w:cs="Calibri"/>
          <w:color w:val="000000"/>
          <w:kern w:val="0"/>
          <w:sz w:val="22"/>
          <w:szCs w:val="22"/>
        </w:rPr>
        <w:t xml:space="preserve"> </w:t>
      </w:r>
      <w:r>
        <w:rPr>
          <w:rFonts w:ascii="Calibri" w:hAnsi="Calibri" w:cs="Calibri"/>
          <w:color w:val="000000"/>
          <w:kern w:val="0"/>
          <w:sz w:val="22"/>
          <w:szCs w:val="22"/>
        </w:rPr>
        <w:t xml:space="preserve">the right to operate outside the terms of the </w:t>
      </w:r>
      <w:r w:rsidR="00DE626A" w:rsidRPr="00DE626A">
        <w:rPr>
          <w:rFonts w:ascii="Calibri" w:hAnsi="Calibri" w:cs="Calibri"/>
          <w:color w:val="000000"/>
          <w:kern w:val="0"/>
          <w:sz w:val="22"/>
          <w:szCs w:val="22"/>
        </w:rPr>
        <w:t>Shortlist</w:t>
      </w:r>
      <w:r>
        <w:rPr>
          <w:rFonts w:ascii="Calibri" w:hAnsi="Calibri" w:cs="Calibri"/>
          <w:color w:val="000000"/>
          <w:kern w:val="0"/>
          <w:sz w:val="22"/>
          <w:szCs w:val="22"/>
        </w:rPr>
        <w:t xml:space="preserve"> Agreement, for example</w:t>
      </w:r>
      <w:r w:rsidR="00154E0A">
        <w:rPr>
          <w:rFonts w:ascii="Calibri" w:hAnsi="Calibri" w:cs="Calibri"/>
          <w:color w:val="000000"/>
          <w:kern w:val="0"/>
          <w:sz w:val="22"/>
          <w:szCs w:val="22"/>
        </w:rPr>
        <w:t xml:space="preserve"> (but not limited to)</w:t>
      </w:r>
      <w:r>
        <w:rPr>
          <w:rFonts w:ascii="Calibri" w:hAnsi="Calibri" w:cs="Calibri"/>
          <w:color w:val="000000"/>
          <w:kern w:val="0"/>
          <w:sz w:val="22"/>
          <w:szCs w:val="22"/>
        </w:rPr>
        <w:t xml:space="preserve"> if it</w:t>
      </w:r>
      <w:r w:rsidR="00154E0A">
        <w:rPr>
          <w:rFonts w:ascii="Calibri" w:hAnsi="Calibri" w:cs="Calibri"/>
          <w:color w:val="000000"/>
          <w:kern w:val="0"/>
          <w:sz w:val="22"/>
          <w:szCs w:val="22"/>
        </w:rPr>
        <w:t xml:space="preserve"> </w:t>
      </w:r>
      <w:r>
        <w:rPr>
          <w:rFonts w:ascii="Calibri" w:hAnsi="Calibri" w:cs="Calibri"/>
          <w:color w:val="000000"/>
          <w:kern w:val="0"/>
          <w:sz w:val="22"/>
          <w:szCs w:val="22"/>
        </w:rPr>
        <w:t>considers that it is not achieving value-for-money or the nature of the contract would benefit</w:t>
      </w:r>
      <w:r w:rsidR="00154E0A">
        <w:rPr>
          <w:rFonts w:ascii="Calibri" w:hAnsi="Calibri" w:cs="Calibri"/>
          <w:color w:val="000000"/>
          <w:kern w:val="0"/>
          <w:sz w:val="22"/>
          <w:szCs w:val="22"/>
        </w:rPr>
        <w:t xml:space="preserve"> </w:t>
      </w:r>
      <w:r>
        <w:rPr>
          <w:rFonts w:ascii="Calibri" w:hAnsi="Calibri" w:cs="Calibri"/>
          <w:color w:val="000000"/>
          <w:kern w:val="0"/>
          <w:sz w:val="22"/>
          <w:szCs w:val="22"/>
        </w:rPr>
        <w:t>from a separate competitive process.</w:t>
      </w:r>
      <w:r>
        <w:rPr>
          <w:rFonts w:ascii="Calibri-Light" w:hAnsi="Calibri-Light" w:cs="Calibri-Light"/>
          <w:color w:val="FFFFFF"/>
          <w:kern w:val="0"/>
          <w:sz w:val="28"/>
          <w:szCs w:val="28"/>
        </w:rPr>
        <w:t>2 P</w:t>
      </w:r>
    </w:p>
    <w:p w14:paraId="3A021A59" w14:textId="77777777" w:rsidR="00423175" w:rsidRDefault="00423175" w:rsidP="00154E0A">
      <w:pPr>
        <w:autoSpaceDE w:val="0"/>
        <w:autoSpaceDN w:val="0"/>
        <w:adjustRightInd w:val="0"/>
        <w:spacing w:after="0" w:line="240" w:lineRule="auto"/>
        <w:rPr>
          <w:rFonts w:ascii="Calibri-Light" w:hAnsi="Calibri-Light" w:cs="Calibri-Light"/>
          <w:color w:val="FFFFFF"/>
          <w:kern w:val="0"/>
          <w:sz w:val="28"/>
          <w:szCs w:val="28"/>
        </w:rPr>
      </w:pPr>
    </w:p>
    <w:p w14:paraId="667E4540" w14:textId="5164FACF" w:rsidR="003C116C" w:rsidRDefault="00423175" w:rsidP="00154E0A">
      <w:pPr>
        <w:autoSpaceDE w:val="0"/>
        <w:autoSpaceDN w:val="0"/>
        <w:adjustRightInd w:val="0"/>
        <w:spacing w:after="0" w:line="240" w:lineRule="auto"/>
        <w:rPr>
          <w:rFonts w:ascii="Calibri-Light" w:hAnsi="Calibri-Light" w:cs="Calibri-Light"/>
          <w:color w:val="FFFFFF"/>
          <w:kern w:val="0"/>
          <w:sz w:val="28"/>
          <w:szCs w:val="28"/>
        </w:rPr>
      </w:pPr>
      <w:bookmarkStart w:id="10" w:name="_Toc226460434"/>
      <w:r w:rsidRPr="00423175">
        <w:rPr>
          <w:rStyle w:val="Heading1Char"/>
        </w:rPr>
        <w:t xml:space="preserve">2. Period of </w:t>
      </w:r>
      <w:r w:rsidR="00DE626A" w:rsidRPr="00DE626A">
        <w:rPr>
          <w:rStyle w:val="Heading1Char"/>
        </w:rPr>
        <w:t>Shortlist</w:t>
      </w:r>
      <w:r w:rsidRPr="00423175">
        <w:rPr>
          <w:rStyle w:val="Heading1Char"/>
        </w:rPr>
        <w:t xml:space="preserve"> Agreement</w:t>
      </w:r>
      <w:bookmarkEnd w:id="10"/>
      <w:r w:rsidR="003C116C">
        <w:rPr>
          <w:rFonts w:ascii="Calibri-Light" w:hAnsi="Calibri-Light" w:cs="Calibri-Light"/>
          <w:color w:val="FFFFFF"/>
          <w:kern w:val="0"/>
          <w:sz w:val="28"/>
          <w:szCs w:val="28"/>
        </w:rPr>
        <w:t xml:space="preserve"> of </w:t>
      </w:r>
      <w:r w:rsidR="005E54C8">
        <w:rPr>
          <w:rFonts w:ascii="Calibri-Light" w:hAnsi="Calibri-Light" w:cs="Calibri-Light"/>
          <w:color w:val="FFFFFF"/>
          <w:kern w:val="0"/>
          <w:sz w:val="28"/>
          <w:szCs w:val="28"/>
        </w:rPr>
        <w:t>Shortlist</w:t>
      </w:r>
      <w:r w:rsidR="003C116C">
        <w:rPr>
          <w:rFonts w:ascii="Calibri-Light" w:hAnsi="Calibri-Light" w:cs="Calibri-Light"/>
          <w:color w:val="FFFFFF"/>
          <w:kern w:val="0"/>
          <w:sz w:val="28"/>
          <w:szCs w:val="28"/>
        </w:rPr>
        <w:t xml:space="preserve"> Agreement</w:t>
      </w:r>
    </w:p>
    <w:p w14:paraId="15338803" w14:textId="52608023" w:rsidR="003C116C" w:rsidRDefault="003C116C" w:rsidP="003E489E">
      <w:pPr>
        <w:pStyle w:val="Heading2"/>
        <w:ind w:firstLine="720"/>
      </w:pPr>
      <w:bookmarkStart w:id="11" w:name="_Toc226460435"/>
      <w:r w:rsidRPr="003E489E">
        <w:t>2.1</w:t>
      </w:r>
      <w:r w:rsidRPr="00845523">
        <w:rPr>
          <w:rFonts w:ascii="Calibri-Bold" w:hAnsi="Calibri-Bold" w:cs="Calibri-Bold"/>
          <w:bCs/>
          <w:color w:val="auto"/>
        </w:rPr>
        <w:t xml:space="preserve"> </w:t>
      </w:r>
      <w:r w:rsidRPr="00845523">
        <w:rPr>
          <w:rFonts w:ascii="Calibri" w:eastAsiaTheme="minorHAnsi" w:hAnsi="Calibri" w:cs="Calibri"/>
          <w:b w:val="0"/>
          <w:color w:val="000000"/>
          <w:kern w:val="0"/>
          <w:szCs w:val="22"/>
        </w:rPr>
        <w:t xml:space="preserve">The </w:t>
      </w:r>
      <w:r w:rsidR="00DE626A" w:rsidRPr="00DE626A">
        <w:rPr>
          <w:rFonts w:ascii="Calibri" w:eastAsiaTheme="minorHAnsi" w:hAnsi="Calibri" w:cs="Calibri"/>
          <w:b w:val="0"/>
          <w:color w:val="000000"/>
          <w:kern w:val="0"/>
          <w:szCs w:val="22"/>
        </w:rPr>
        <w:t>Shortlist</w:t>
      </w:r>
      <w:r w:rsidRPr="00845523">
        <w:rPr>
          <w:rFonts w:ascii="Calibri" w:eastAsiaTheme="minorHAnsi" w:hAnsi="Calibri" w:cs="Calibri"/>
          <w:b w:val="0"/>
          <w:color w:val="000000"/>
          <w:kern w:val="0"/>
          <w:szCs w:val="22"/>
        </w:rPr>
        <w:t xml:space="preserve"> Agreement shall take effect on the Commencement Date.</w:t>
      </w:r>
      <w:bookmarkEnd w:id="11"/>
    </w:p>
    <w:p w14:paraId="2D1C6238" w14:textId="360319FA" w:rsidR="00423175" w:rsidRDefault="003C116C" w:rsidP="00100261">
      <w:pPr>
        <w:autoSpaceDE w:val="0"/>
        <w:autoSpaceDN w:val="0"/>
        <w:adjustRightInd w:val="0"/>
        <w:spacing w:after="0" w:line="240" w:lineRule="auto"/>
        <w:ind w:firstLine="720"/>
        <w:rPr>
          <w:rFonts w:ascii="Calibri-Light" w:hAnsi="Calibri-Light" w:cs="Calibri-Light"/>
          <w:color w:val="FFFFFF"/>
          <w:kern w:val="0"/>
          <w:sz w:val="28"/>
          <w:szCs w:val="28"/>
        </w:rPr>
      </w:pPr>
      <w:bookmarkStart w:id="12" w:name="_Toc226460436"/>
      <w:r w:rsidRPr="003E489E">
        <w:rPr>
          <w:rStyle w:val="Heading2Char"/>
        </w:rPr>
        <w:t>2.2</w:t>
      </w:r>
      <w:bookmarkEnd w:id="12"/>
      <w:r>
        <w:rPr>
          <w:rFonts w:ascii="Calibri-Bold" w:hAnsi="Calibri-Bold" w:cs="Calibri-Bold"/>
          <w:b/>
          <w:bCs/>
          <w:color w:val="000000"/>
          <w:kern w:val="0"/>
          <w:sz w:val="22"/>
          <w:szCs w:val="22"/>
        </w:rPr>
        <w:t xml:space="preserve"> </w:t>
      </w:r>
      <w:r w:rsidR="00100261" w:rsidRPr="00100261">
        <w:rPr>
          <w:rFonts w:ascii="Calibri" w:hAnsi="Calibri" w:cs="Calibri"/>
          <w:color w:val="000000"/>
          <w:kern w:val="0"/>
          <w:sz w:val="22"/>
          <w:szCs w:val="22"/>
        </w:rPr>
        <w:t xml:space="preserve">The </w:t>
      </w:r>
      <w:r w:rsidR="00DE626A" w:rsidRPr="00DE626A">
        <w:rPr>
          <w:rFonts w:ascii="Calibri" w:hAnsi="Calibri" w:cs="Calibri"/>
          <w:color w:val="000000"/>
          <w:kern w:val="0"/>
          <w:sz w:val="22"/>
          <w:szCs w:val="22"/>
        </w:rPr>
        <w:t>Shortlist</w:t>
      </w:r>
      <w:r w:rsidR="00100261" w:rsidRPr="00100261">
        <w:rPr>
          <w:rFonts w:ascii="Calibri" w:hAnsi="Calibri" w:cs="Calibri"/>
          <w:color w:val="000000"/>
          <w:kern w:val="0"/>
          <w:sz w:val="22"/>
          <w:szCs w:val="22"/>
        </w:rPr>
        <w:t xml:space="preserve"> Agreement shall run for an initial term of one (1) year, with the option </w:t>
      </w:r>
      <w:r w:rsidR="00100261">
        <w:rPr>
          <w:rFonts w:ascii="Calibri" w:hAnsi="Calibri" w:cs="Calibri"/>
          <w:color w:val="000000"/>
          <w:kern w:val="0"/>
          <w:sz w:val="22"/>
          <w:szCs w:val="22"/>
        </w:rPr>
        <w:t xml:space="preserve">for the Contracting Authorities </w:t>
      </w:r>
      <w:r w:rsidR="00100261" w:rsidRPr="00100261">
        <w:rPr>
          <w:rFonts w:ascii="Calibri" w:hAnsi="Calibri" w:cs="Calibri"/>
          <w:color w:val="000000"/>
          <w:kern w:val="0"/>
          <w:sz w:val="22"/>
          <w:szCs w:val="22"/>
        </w:rPr>
        <w:t>to extend by up to three further one</w:t>
      </w:r>
      <w:r w:rsidR="00100261" w:rsidRPr="00100261">
        <w:rPr>
          <w:rFonts w:ascii="Cambria Math" w:hAnsi="Cambria Math" w:cs="Cambria Math"/>
          <w:color w:val="000000"/>
          <w:kern w:val="0"/>
          <w:sz w:val="22"/>
          <w:szCs w:val="22"/>
        </w:rPr>
        <w:t>‑</w:t>
      </w:r>
      <w:r w:rsidR="00100261" w:rsidRPr="00100261">
        <w:rPr>
          <w:rFonts w:ascii="Calibri" w:hAnsi="Calibri" w:cs="Calibri"/>
          <w:color w:val="000000"/>
          <w:kern w:val="0"/>
          <w:sz w:val="22"/>
          <w:szCs w:val="22"/>
        </w:rPr>
        <w:t>year periods, subject to a maximum total duration of four (4) years.</w:t>
      </w:r>
      <w:r w:rsidR="00DE626A">
        <w:rPr>
          <w:rFonts w:ascii="Calibri" w:hAnsi="Calibri" w:cs="Calibri"/>
          <w:color w:val="000000"/>
          <w:kern w:val="0"/>
          <w:sz w:val="22"/>
          <w:szCs w:val="22"/>
        </w:rPr>
        <w:t xml:space="preserve"> </w:t>
      </w:r>
      <w:r>
        <w:rPr>
          <w:rFonts w:ascii="Calibri" w:hAnsi="Calibri" w:cs="Calibri"/>
          <w:color w:val="000000"/>
          <w:kern w:val="0"/>
          <w:sz w:val="22"/>
          <w:szCs w:val="22"/>
        </w:rPr>
        <w:t xml:space="preserve">For the avoidance of doubt,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confirms that the period of any</w:t>
      </w:r>
      <w:r w:rsidR="003E489E">
        <w:rPr>
          <w:rFonts w:ascii="Calibri" w:hAnsi="Calibri" w:cs="Calibri"/>
          <w:color w:val="000000"/>
          <w:kern w:val="0"/>
          <w:sz w:val="22"/>
          <w:szCs w:val="22"/>
        </w:rPr>
        <w:t xml:space="preserve"> </w:t>
      </w:r>
      <w:r>
        <w:rPr>
          <w:rFonts w:ascii="Calibri" w:hAnsi="Calibri" w:cs="Calibri"/>
          <w:color w:val="000000"/>
          <w:kern w:val="0"/>
          <w:sz w:val="22"/>
          <w:szCs w:val="22"/>
        </w:rPr>
        <w:t xml:space="preserve">contracts awarded under this </w:t>
      </w:r>
      <w:r w:rsidR="00DE626A" w:rsidRPr="00DE626A">
        <w:rPr>
          <w:rFonts w:ascii="Calibri" w:hAnsi="Calibri" w:cs="Calibri"/>
          <w:color w:val="000000"/>
          <w:kern w:val="0"/>
          <w:sz w:val="22"/>
          <w:szCs w:val="22"/>
        </w:rPr>
        <w:t>Shortlist</w:t>
      </w:r>
      <w:r>
        <w:rPr>
          <w:rFonts w:ascii="Calibri" w:hAnsi="Calibri" w:cs="Calibri"/>
          <w:color w:val="000000"/>
          <w:kern w:val="0"/>
          <w:sz w:val="22"/>
          <w:szCs w:val="22"/>
        </w:rPr>
        <w:t xml:space="preserve"> Agreement may extend beyond the date of expiry</w:t>
      </w:r>
      <w:r w:rsidR="00845523">
        <w:rPr>
          <w:rFonts w:ascii="Calibri" w:hAnsi="Calibri" w:cs="Calibri"/>
          <w:color w:val="000000"/>
          <w:kern w:val="0"/>
          <w:sz w:val="22"/>
          <w:szCs w:val="22"/>
        </w:rPr>
        <w:t xml:space="preserve"> </w:t>
      </w:r>
      <w:r>
        <w:rPr>
          <w:rFonts w:ascii="Calibri" w:hAnsi="Calibri" w:cs="Calibri"/>
          <w:color w:val="000000"/>
          <w:kern w:val="0"/>
          <w:sz w:val="22"/>
          <w:szCs w:val="22"/>
        </w:rPr>
        <w:t>of th</w:t>
      </w:r>
      <w:r w:rsidR="00DE626A">
        <w:rPr>
          <w:rFonts w:ascii="Calibri" w:hAnsi="Calibri" w:cs="Calibri"/>
          <w:color w:val="000000"/>
          <w:kern w:val="0"/>
          <w:sz w:val="22"/>
          <w:szCs w:val="22"/>
        </w:rPr>
        <w:t>is</w:t>
      </w:r>
      <w:r w:rsidR="00845523">
        <w:rPr>
          <w:rFonts w:ascii="Calibri" w:hAnsi="Calibri" w:cs="Calibri"/>
          <w:color w:val="000000"/>
          <w:kern w:val="0"/>
          <w:sz w:val="22"/>
          <w:szCs w:val="22"/>
        </w:rPr>
        <w:t xml:space="preserve"> </w:t>
      </w:r>
      <w:r w:rsidR="003E489E">
        <w:rPr>
          <w:rFonts w:ascii="Calibri" w:hAnsi="Calibri" w:cs="Calibri"/>
          <w:color w:val="000000"/>
          <w:kern w:val="0"/>
          <w:sz w:val="22"/>
          <w:szCs w:val="22"/>
        </w:rPr>
        <w:t>a</w:t>
      </w:r>
      <w:r>
        <w:rPr>
          <w:rFonts w:ascii="Calibri" w:hAnsi="Calibri" w:cs="Calibri"/>
          <w:color w:val="000000"/>
          <w:kern w:val="0"/>
          <w:sz w:val="22"/>
          <w:szCs w:val="22"/>
        </w:rPr>
        <w:t>greement.</w:t>
      </w:r>
      <w:r>
        <w:rPr>
          <w:rFonts w:ascii="Calibri-Light" w:hAnsi="Calibri-Light" w:cs="Calibri-Light"/>
          <w:color w:val="FFFFFF"/>
          <w:kern w:val="0"/>
          <w:sz w:val="28"/>
          <w:szCs w:val="28"/>
        </w:rPr>
        <w:t xml:space="preserve">3 </w:t>
      </w:r>
    </w:p>
    <w:p w14:paraId="1582E1AE" w14:textId="77777777" w:rsidR="00423175" w:rsidRDefault="00423175" w:rsidP="00154E0A">
      <w:pPr>
        <w:autoSpaceDE w:val="0"/>
        <w:autoSpaceDN w:val="0"/>
        <w:adjustRightInd w:val="0"/>
        <w:spacing w:after="0" w:line="240" w:lineRule="auto"/>
        <w:rPr>
          <w:rFonts w:ascii="Calibri-Light" w:hAnsi="Calibri-Light" w:cs="Calibri-Light"/>
          <w:color w:val="FFFFFF"/>
          <w:kern w:val="0"/>
          <w:sz w:val="28"/>
          <w:szCs w:val="28"/>
        </w:rPr>
      </w:pPr>
    </w:p>
    <w:p w14:paraId="7CE7B8B1" w14:textId="799C0B29" w:rsidR="003C116C" w:rsidRPr="00154E0A" w:rsidRDefault="00423175" w:rsidP="00154E0A">
      <w:pPr>
        <w:autoSpaceDE w:val="0"/>
        <w:autoSpaceDN w:val="0"/>
        <w:adjustRightInd w:val="0"/>
        <w:spacing w:after="0" w:line="240" w:lineRule="auto"/>
        <w:rPr>
          <w:rFonts w:ascii="Calibri" w:hAnsi="Calibri" w:cs="Calibri"/>
          <w:color w:val="000000"/>
          <w:kern w:val="0"/>
          <w:sz w:val="22"/>
          <w:szCs w:val="22"/>
        </w:rPr>
      </w:pPr>
      <w:bookmarkStart w:id="13" w:name="_Toc226460437"/>
      <w:r>
        <w:rPr>
          <w:rStyle w:val="Heading1Char"/>
        </w:rPr>
        <w:t>3</w:t>
      </w:r>
      <w:r w:rsidRPr="00423175">
        <w:rPr>
          <w:rStyle w:val="Heading1Char"/>
        </w:rPr>
        <w:t xml:space="preserve">. </w:t>
      </w:r>
      <w:r>
        <w:rPr>
          <w:rStyle w:val="Heading1Char"/>
        </w:rPr>
        <w:t xml:space="preserve">Scope of </w:t>
      </w:r>
      <w:r w:rsidR="00DE626A" w:rsidRPr="00DE626A">
        <w:rPr>
          <w:rStyle w:val="Heading1Char"/>
        </w:rPr>
        <w:t>Shortlist</w:t>
      </w:r>
      <w:r>
        <w:rPr>
          <w:rStyle w:val="Heading1Char"/>
        </w:rPr>
        <w:t xml:space="preserve"> Agreement</w:t>
      </w:r>
      <w:bookmarkEnd w:id="13"/>
      <w:r>
        <w:rPr>
          <w:rFonts w:ascii="Calibri-Light" w:hAnsi="Calibri-Light" w:cs="Calibri-Light"/>
          <w:color w:val="FFFFFF"/>
          <w:kern w:val="0"/>
          <w:sz w:val="28"/>
          <w:szCs w:val="28"/>
        </w:rPr>
        <w:t xml:space="preserve"> </w:t>
      </w:r>
      <w:r w:rsidR="003C116C">
        <w:rPr>
          <w:rFonts w:ascii="Calibri-Light" w:hAnsi="Calibri-Light" w:cs="Calibri-Light"/>
          <w:color w:val="FFFFFF"/>
          <w:kern w:val="0"/>
          <w:sz w:val="28"/>
          <w:szCs w:val="28"/>
        </w:rPr>
        <w:t xml:space="preserve">ope of </w:t>
      </w:r>
      <w:r w:rsidR="005E54C8">
        <w:rPr>
          <w:rFonts w:ascii="Calibri-Light" w:hAnsi="Calibri-Light" w:cs="Calibri-Light"/>
          <w:color w:val="FFFFFF"/>
          <w:kern w:val="0"/>
          <w:sz w:val="28"/>
          <w:szCs w:val="28"/>
        </w:rPr>
        <w:t>Shortlist</w:t>
      </w:r>
      <w:r w:rsidR="003C116C">
        <w:rPr>
          <w:rFonts w:ascii="Calibri-Light" w:hAnsi="Calibri-Light" w:cs="Calibri-Light"/>
          <w:color w:val="FFFFFF"/>
          <w:kern w:val="0"/>
          <w:sz w:val="28"/>
          <w:szCs w:val="28"/>
        </w:rPr>
        <w:t xml:space="preserve"> Agreement</w:t>
      </w:r>
    </w:p>
    <w:p w14:paraId="29065CA6" w14:textId="5BA0C645" w:rsidR="00514A7C" w:rsidRDefault="003C116C" w:rsidP="003E489E">
      <w:pPr>
        <w:autoSpaceDE w:val="0"/>
        <w:autoSpaceDN w:val="0"/>
        <w:adjustRightInd w:val="0"/>
        <w:spacing w:after="0" w:line="240" w:lineRule="auto"/>
        <w:ind w:firstLine="720"/>
        <w:rPr>
          <w:rFonts w:ascii="Calibri" w:hAnsi="Calibri" w:cs="Calibri"/>
          <w:color w:val="FF0000"/>
          <w:kern w:val="0"/>
          <w:sz w:val="22"/>
          <w:szCs w:val="22"/>
        </w:rPr>
      </w:pPr>
      <w:bookmarkStart w:id="14" w:name="_Toc226460438"/>
      <w:r w:rsidRPr="003E489E">
        <w:rPr>
          <w:rStyle w:val="Heading2Char"/>
        </w:rPr>
        <w:t>3.1</w:t>
      </w:r>
      <w:bookmarkEnd w:id="14"/>
      <w:r>
        <w:rPr>
          <w:rFonts w:ascii="Calibri-Bold" w:hAnsi="Calibri-Bold" w:cs="Calibri-Bold"/>
          <w:b/>
          <w:bCs/>
          <w:color w:val="000000"/>
          <w:kern w:val="0"/>
        </w:rPr>
        <w:t xml:space="preserve"> </w:t>
      </w:r>
      <w:r>
        <w:rPr>
          <w:rFonts w:ascii="Calibri" w:hAnsi="Calibri" w:cs="Calibri"/>
          <w:color w:val="000000"/>
          <w:kern w:val="0"/>
          <w:sz w:val="22"/>
          <w:szCs w:val="22"/>
        </w:rPr>
        <w:t xml:space="preserve">This </w:t>
      </w:r>
      <w:r w:rsidR="00DE626A" w:rsidRPr="00DE626A">
        <w:rPr>
          <w:rFonts w:ascii="Calibri" w:hAnsi="Calibri" w:cs="Calibri"/>
          <w:color w:val="000000"/>
          <w:kern w:val="0"/>
          <w:sz w:val="22"/>
          <w:szCs w:val="22"/>
        </w:rPr>
        <w:t>Shortlist</w:t>
      </w:r>
      <w:r>
        <w:rPr>
          <w:rFonts w:ascii="Calibri" w:hAnsi="Calibri" w:cs="Calibri"/>
          <w:color w:val="000000"/>
          <w:kern w:val="0"/>
          <w:sz w:val="22"/>
          <w:szCs w:val="22"/>
        </w:rPr>
        <w:t xml:space="preserve"> Agreement relates to the provision of</w:t>
      </w:r>
      <w:r w:rsidR="00154E0A">
        <w:rPr>
          <w:rFonts w:ascii="Calibri" w:hAnsi="Calibri" w:cs="Calibri"/>
          <w:color w:val="000000"/>
          <w:kern w:val="0"/>
          <w:sz w:val="22"/>
          <w:szCs w:val="22"/>
        </w:rPr>
        <w:t xml:space="preserve"> Design,</w:t>
      </w:r>
      <w:r>
        <w:rPr>
          <w:rFonts w:ascii="Calibri" w:hAnsi="Calibri" w:cs="Calibri"/>
          <w:color w:val="000000"/>
          <w:kern w:val="0"/>
          <w:sz w:val="22"/>
          <w:szCs w:val="22"/>
        </w:rPr>
        <w:t xml:space="preserve"> Supply, Installation,</w:t>
      </w:r>
      <w:r w:rsidR="00154E0A">
        <w:rPr>
          <w:rFonts w:ascii="Calibri" w:hAnsi="Calibri" w:cs="Calibri"/>
          <w:color w:val="000000"/>
          <w:kern w:val="0"/>
          <w:sz w:val="22"/>
          <w:szCs w:val="22"/>
        </w:rPr>
        <w:t xml:space="preserve"> Commissioning,</w:t>
      </w:r>
      <w:r>
        <w:rPr>
          <w:rFonts w:ascii="Calibri" w:hAnsi="Calibri" w:cs="Calibri"/>
          <w:color w:val="000000"/>
          <w:kern w:val="0"/>
          <w:sz w:val="22"/>
          <w:szCs w:val="22"/>
        </w:rPr>
        <w:t xml:space="preserve"> Certification and</w:t>
      </w:r>
      <w:r w:rsidR="00154E0A">
        <w:rPr>
          <w:rFonts w:ascii="Calibri" w:hAnsi="Calibri" w:cs="Calibri"/>
          <w:color w:val="000000"/>
          <w:kern w:val="0"/>
          <w:sz w:val="22"/>
          <w:szCs w:val="22"/>
        </w:rPr>
        <w:t xml:space="preserve"> </w:t>
      </w:r>
      <w:r>
        <w:rPr>
          <w:rFonts w:ascii="Calibri" w:hAnsi="Calibri" w:cs="Calibri"/>
          <w:color w:val="000000"/>
          <w:kern w:val="0"/>
          <w:sz w:val="22"/>
          <w:szCs w:val="22"/>
        </w:rPr>
        <w:t>Subsequent Operation and Maintenance of Electric Vehicle Chargers and associated</w:t>
      </w:r>
      <w:r w:rsidR="00154E0A">
        <w:rPr>
          <w:rFonts w:ascii="Calibri" w:hAnsi="Calibri" w:cs="Calibri"/>
          <w:color w:val="000000"/>
          <w:kern w:val="0"/>
          <w:sz w:val="22"/>
          <w:szCs w:val="22"/>
        </w:rPr>
        <w:t xml:space="preserve"> </w:t>
      </w:r>
      <w:r>
        <w:rPr>
          <w:rFonts w:ascii="Calibri" w:hAnsi="Calibri" w:cs="Calibri"/>
          <w:color w:val="000000"/>
          <w:kern w:val="0"/>
          <w:sz w:val="22"/>
          <w:szCs w:val="22"/>
        </w:rPr>
        <w:t>infrastructure under</w:t>
      </w:r>
      <w:r w:rsidR="00154E0A">
        <w:rPr>
          <w:rFonts w:ascii="Calibri" w:hAnsi="Calibri" w:cs="Calibri"/>
          <w:color w:val="000000"/>
          <w:kern w:val="0"/>
          <w:sz w:val="22"/>
          <w:szCs w:val="22"/>
        </w:rPr>
        <w:t xml:space="preserve"> the Department of Transport’s Regional and Local EV Charging Network Plan, which is being implemented by  </w:t>
      </w:r>
      <w:r w:rsidR="00154E0A" w:rsidRPr="000C25E0">
        <w:rPr>
          <w:rFonts w:ascii="Calibri" w:hAnsi="Calibri" w:cs="Calibri"/>
          <w:color w:val="000000"/>
          <w:kern w:val="0"/>
          <w:sz w:val="22"/>
          <w:szCs w:val="22"/>
        </w:rPr>
        <w:t>Zero Emission Vehicles Ireland (ZEVI) section of the Department of Transport and Local Authorities</w:t>
      </w:r>
      <w:r w:rsidR="00514A7C">
        <w:rPr>
          <w:rFonts w:ascii="Calibri" w:hAnsi="Calibri" w:cs="Calibri"/>
          <w:color w:val="000000"/>
          <w:kern w:val="0"/>
          <w:sz w:val="22"/>
          <w:szCs w:val="22"/>
        </w:rPr>
        <w:t xml:space="preserve"> in Cork County Council and Kerry County Council areas as outlined in Section 3.4 of the </w:t>
      </w:r>
      <w:r w:rsidR="00845523">
        <w:rPr>
          <w:rFonts w:ascii="Calibri" w:hAnsi="Calibri" w:cs="Calibri"/>
          <w:color w:val="000000"/>
          <w:kern w:val="0"/>
          <w:sz w:val="22"/>
          <w:szCs w:val="22"/>
        </w:rPr>
        <w:t>Request for Tender</w:t>
      </w:r>
      <w:r w:rsidR="006C7275">
        <w:rPr>
          <w:rFonts w:ascii="Calibri" w:hAnsi="Calibri" w:cs="Calibri"/>
          <w:color w:val="000000"/>
          <w:kern w:val="0"/>
          <w:sz w:val="22"/>
          <w:szCs w:val="22"/>
        </w:rPr>
        <w:t xml:space="preserve"> D</w:t>
      </w:r>
      <w:r w:rsidR="00514A7C">
        <w:rPr>
          <w:rFonts w:ascii="Calibri" w:hAnsi="Calibri" w:cs="Calibri"/>
          <w:color w:val="000000"/>
          <w:kern w:val="0"/>
          <w:sz w:val="22"/>
          <w:szCs w:val="22"/>
        </w:rPr>
        <w:t>ocument included.</w:t>
      </w:r>
    </w:p>
    <w:p w14:paraId="741D0E04" w14:textId="53FC148D" w:rsidR="003C116C" w:rsidRDefault="003C116C" w:rsidP="003C116C">
      <w:pPr>
        <w:autoSpaceDE w:val="0"/>
        <w:autoSpaceDN w:val="0"/>
        <w:adjustRightInd w:val="0"/>
        <w:spacing w:after="0" w:line="240" w:lineRule="auto"/>
        <w:rPr>
          <w:rFonts w:ascii="Calibri" w:hAnsi="Calibri" w:cs="Calibri"/>
          <w:color w:val="000000"/>
          <w:kern w:val="0"/>
          <w:sz w:val="22"/>
          <w:szCs w:val="22"/>
        </w:rPr>
      </w:pPr>
    </w:p>
    <w:p w14:paraId="19AF94C2" w14:textId="3A5DB78B" w:rsidR="003C116C" w:rsidRDefault="003C116C" w:rsidP="003E489E">
      <w:pPr>
        <w:autoSpaceDE w:val="0"/>
        <w:autoSpaceDN w:val="0"/>
        <w:adjustRightInd w:val="0"/>
        <w:spacing w:after="0" w:line="240" w:lineRule="auto"/>
        <w:ind w:left="720"/>
        <w:rPr>
          <w:rFonts w:ascii="Calibri" w:hAnsi="Calibri" w:cs="Calibri"/>
          <w:color w:val="000000"/>
          <w:kern w:val="0"/>
          <w:sz w:val="22"/>
          <w:szCs w:val="22"/>
        </w:rPr>
      </w:pPr>
      <w:bookmarkStart w:id="15" w:name="_Toc226460439"/>
      <w:r w:rsidRPr="003E489E">
        <w:rPr>
          <w:rStyle w:val="Heading2Char"/>
        </w:rPr>
        <w:lastRenderedPageBreak/>
        <w:t>3.2</w:t>
      </w:r>
      <w:bookmarkEnd w:id="15"/>
      <w:r>
        <w:rPr>
          <w:rFonts w:ascii="Calibri-Bold" w:hAnsi="Calibri-Bold" w:cs="Calibri-Bold"/>
          <w:b/>
          <w:bCs/>
          <w:color w:val="000000"/>
          <w:kern w:val="0"/>
        </w:rPr>
        <w:t xml:space="preserve"> </w:t>
      </w:r>
      <w:r>
        <w:rPr>
          <w:rFonts w:ascii="Calibri" w:hAnsi="Calibri" w:cs="Calibri"/>
          <w:color w:val="000000"/>
          <w:kern w:val="0"/>
          <w:sz w:val="22"/>
          <w:szCs w:val="22"/>
        </w:rPr>
        <w:t xml:space="preserve">The scope of </w:t>
      </w:r>
      <w:r w:rsidR="004C542C">
        <w:rPr>
          <w:rFonts w:ascii="Calibri" w:hAnsi="Calibri" w:cs="Calibri"/>
          <w:color w:val="000000"/>
          <w:kern w:val="0"/>
          <w:sz w:val="22"/>
          <w:szCs w:val="22"/>
        </w:rPr>
        <w:t>Services, Supplies and works</w:t>
      </w:r>
      <w:r>
        <w:rPr>
          <w:rFonts w:ascii="Calibri" w:hAnsi="Calibri" w:cs="Calibri"/>
          <w:color w:val="000000"/>
          <w:kern w:val="0"/>
          <w:sz w:val="22"/>
          <w:szCs w:val="22"/>
        </w:rPr>
        <w:t xml:space="preserve"> which may be awarded under this </w:t>
      </w:r>
      <w:r w:rsidR="00DE626A" w:rsidRPr="00DE626A">
        <w:rPr>
          <w:rFonts w:ascii="Calibri" w:hAnsi="Calibri" w:cs="Calibri"/>
          <w:color w:val="000000"/>
          <w:kern w:val="0"/>
          <w:sz w:val="22"/>
          <w:szCs w:val="22"/>
        </w:rPr>
        <w:t>Shortlist</w:t>
      </w:r>
      <w:r w:rsidR="00DE626A">
        <w:rPr>
          <w:rFonts w:ascii="Calibri" w:hAnsi="Calibri" w:cs="Calibri"/>
          <w:color w:val="000000"/>
          <w:kern w:val="0"/>
          <w:sz w:val="22"/>
          <w:szCs w:val="22"/>
        </w:rPr>
        <w:t xml:space="preserve"> Agreement</w:t>
      </w:r>
      <w:r>
        <w:rPr>
          <w:rFonts w:ascii="Calibri" w:hAnsi="Calibri" w:cs="Calibri"/>
          <w:color w:val="000000"/>
          <w:kern w:val="0"/>
          <w:sz w:val="22"/>
          <w:szCs w:val="22"/>
        </w:rPr>
        <w:t xml:space="preserve"> includes:</w:t>
      </w:r>
    </w:p>
    <w:p w14:paraId="1F4A713E" w14:textId="6C13EAE4" w:rsidR="003C116C" w:rsidRDefault="003C116C" w:rsidP="003E489E">
      <w:pPr>
        <w:autoSpaceDE w:val="0"/>
        <w:autoSpaceDN w:val="0"/>
        <w:adjustRightInd w:val="0"/>
        <w:spacing w:after="0" w:line="240" w:lineRule="auto"/>
        <w:ind w:left="1440"/>
        <w:rPr>
          <w:rFonts w:ascii="Calibri" w:hAnsi="Calibri" w:cs="Calibri"/>
          <w:color w:val="000000"/>
          <w:kern w:val="0"/>
          <w:sz w:val="22"/>
          <w:szCs w:val="22"/>
        </w:rPr>
      </w:pPr>
      <w:bookmarkStart w:id="16" w:name="_Toc226460440"/>
      <w:r w:rsidRPr="003E489E">
        <w:rPr>
          <w:rStyle w:val="Heading3Char"/>
        </w:rPr>
        <w:t>3.2.1</w:t>
      </w:r>
      <w:bookmarkEnd w:id="16"/>
      <w:r>
        <w:rPr>
          <w:rFonts w:ascii="Calibri" w:hAnsi="Calibri" w:cs="Calibri"/>
          <w:color w:val="000000"/>
          <w:kern w:val="0"/>
          <w:sz w:val="22"/>
          <w:szCs w:val="22"/>
        </w:rPr>
        <w:t xml:space="preserve"> </w:t>
      </w:r>
      <w:r w:rsidR="00C51D44">
        <w:rPr>
          <w:rFonts w:ascii="Calibri" w:hAnsi="Calibri" w:cs="Calibri"/>
          <w:color w:val="000000"/>
          <w:kern w:val="0"/>
          <w:sz w:val="22"/>
          <w:szCs w:val="22"/>
        </w:rPr>
        <w:t>Contracts</w:t>
      </w:r>
      <w:r>
        <w:rPr>
          <w:rFonts w:ascii="Calibri" w:hAnsi="Calibri" w:cs="Calibri"/>
          <w:color w:val="000000"/>
          <w:kern w:val="0"/>
          <w:sz w:val="22"/>
          <w:szCs w:val="22"/>
        </w:rPr>
        <w:t xml:space="preserve"> </w:t>
      </w:r>
      <w:r w:rsidR="00C51D44">
        <w:rPr>
          <w:rFonts w:ascii="Calibri" w:hAnsi="Calibri" w:cs="Calibri"/>
          <w:color w:val="000000"/>
          <w:kern w:val="0"/>
          <w:sz w:val="22"/>
          <w:szCs w:val="22"/>
        </w:rPr>
        <w:t>as outlined</w:t>
      </w:r>
      <w:r>
        <w:rPr>
          <w:rFonts w:ascii="Calibri" w:hAnsi="Calibri" w:cs="Calibri"/>
          <w:color w:val="000000"/>
          <w:kern w:val="0"/>
          <w:sz w:val="22"/>
          <w:szCs w:val="22"/>
        </w:rPr>
        <w:t xml:space="preserve"> </w:t>
      </w:r>
      <w:r w:rsidR="00C51D44">
        <w:rPr>
          <w:rFonts w:ascii="Calibri" w:hAnsi="Calibri" w:cs="Calibri"/>
          <w:color w:val="000000"/>
          <w:kern w:val="0"/>
          <w:sz w:val="22"/>
          <w:szCs w:val="22"/>
        </w:rPr>
        <w:t xml:space="preserve">in the </w:t>
      </w:r>
      <w:r w:rsidR="00664193">
        <w:rPr>
          <w:rFonts w:ascii="Calibri" w:hAnsi="Calibri" w:cs="Calibri"/>
          <w:color w:val="000000"/>
          <w:kern w:val="0"/>
          <w:sz w:val="22"/>
          <w:szCs w:val="22"/>
        </w:rPr>
        <w:t>Request For Tender Document</w:t>
      </w:r>
      <w:r>
        <w:rPr>
          <w:rFonts w:ascii="Calibri" w:hAnsi="Calibri" w:cs="Calibri"/>
          <w:color w:val="000000"/>
          <w:kern w:val="0"/>
          <w:sz w:val="22"/>
          <w:szCs w:val="22"/>
        </w:rPr>
        <w:t xml:space="preserve">, upon which the </w:t>
      </w:r>
      <w:r w:rsidR="00DE626A" w:rsidRPr="00DE626A">
        <w:rPr>
          <w:rFonts w:ascii="Calibri" w:hAnsi="Calibri" w:cs="Calibri"/>
          <w:color w:val="000000"/>
          <w:kern w:val="0"/>
          <w:sz w:val="22"/>
          <w:szCs w:val="22"/>
        </w:rPr>
        <w:t>Shortlist</w:t>
      </w:r>
      <w:r w:rsidR="00C51D44">
        <w:rPr>
          <w:rFonts w:ascii="Calibri" w:hAnsi="Calibri" w:cs="Calibri"/>
          <w:color w:val="000000"/>
          <w:kern w:val="0"/>
          <w:sz w:val="22"/>
          <w:szCs w:val="22"/>
        </w:rPr>
        <w:t xml:space="preserve"> </w:t>
      </w:r>
      <w:r>
        <w:rPr>
          <w:rFonts w:ascii="Calibri" w:hAnsi="Calibri" w:cs="Calibri"/>
          <w:color w:val="000000"/>
          <w:kern w:val="0"/>
          <w:sz w:val="22"/>
          <w:szCs w:val="22"/>
        </w:rPr>
        <w:t>Members will be chosen</w:t>
      </w:r>
      <w:r w:rsidR="00C51D44">
        <w:rPr>
          <w:rFonts w:ascii="Calibri" w:hAnsi="Calibri" w:cs="Calibri"/>
          <w:color w:val="000000"/>
          <w:kern w:val="0"/>
          <w:sz w:val="22"/>
          <w:szCs w:val="22"/>
        </w:rPr>
        <w:t>.</w:t>
      </w:r>
    </w:p>
    <w:p w14:paraId="7B7AD89B" w14:textId="7BFD4FD9" w:rsidR="003C116C" w:rsidRDefault="003C116C" w:rsidP="003E489E">
      <w:pPr>
        <w:autoSpaceDE w:val="0"/>
        <w:autoSpaceDN w:val="0"/>
        <w:adjustRightInd w:val="0"/>
        <w:spacing w:after="0" w:line="240" w:lineRule="auto"/>
        <w:ind w:left="1440"/>
        <w:rPr>
          <w:rFonts w:ascii="Calibri" w:hAnsi="Calibri" w:cs="Calibri"/>
          <w:color w:val="000000"/>
          <w:kern w:val="0"/>
          <w:sz w:val="22"/>
          <w:szCs w:val="22"/>
        </w:rPr>
      </w:pPr>
      <w:bookmarkStart w:id="17" w:name="_Toc226460441"/>
      <w:r w:rsidRPr="003E489E">
        <w:rPr>
          <w:rStyle w:val="Heading3Char"/>
        </w:rPr>
        <w:t>3.2.2</w:t>
      </w:r>
      <w:bookmarkEnd w:id="17"/>
      <w:r>
        <w:rPr>
          <w:rFonts w:ascii="Calibri" w:hAnsi="Calibri" w:cs="Calibri"/>
          <w:color w:val="000000"/>
          <w:kern w:val="0"/>
          <w:sz w:val="22"/>
          <w:szCs w:val="22"/>
        </w:rPr>
        <w:t xml:space="preserve"> Additional </w:t>
      </w:r>
      <w:r w:rsidR="00DE626A">
        <w:rPr>
          <w:rFonts w:ascii="Calibri" w:hAnsi="Calibri" w:cs="Calibri"/>
          <w:color w:val="000000"/>
          <w:kern w:val="0"/>
          <w:sz w:val="22"/>
          <w:szCs w:val="22"/>
        </w:rPr>
        <w:t>supplementary</w:t>
      </w:r>
      <w:r>
        <w:rPr>
          <w:rFonts w:ascii="Calibri" w:hAnsi="Calibri" w:cs="Calibri"/>
          <w:color w:val="000000"/>
          <w:kern w:val="0"/>
          <w:sz w:val="22"/>
          <w:szCs w:val="22"/>
        </w:rPr>
        <w:t xml:space="preserve"> Contracts within the scope of the </w:t>
      </w:r>
      <w:r w:rsidR="00DE626A" w:rsidRPr="00DE626A">
        <w:rPr>
          <w:rFonts w:ascii="Calibri" w:hAnsi="Calibri" w:cs="Calibri"/>
          <w:color w:val="000000"/>
          <w:kern w:val="0"/>
          <w:sz w:val="22"/>
          <w:szCs w:val="22"/>
        </w:rPr>
        <w:t>Shortlist</w:t>
      </w:r>
      <w:r>
        <w:rPr>
          <w:rFonts w:ascii="Calibri" w:hAnsi="Calibri" w:cs="Calibri"/>
          <w:color w:val="000000"/>
          <w:kern w:val="0"/>
          <w:sz w:val="22"/>
          <w:szCs w:val="22"/>
        </w:rPr>
        <w:t xml:space="preserve"> Agreement may</w:t>
      </w:r>
      <w:r w:rsidR="003E489E">
        <w:rPr>
          <w:rFonts w:ascii="Calibri" w:hAnsi="Calibri" w:cs="Calibri"/>
          <w:color w:val="000000"/>
          <w:kern w:val="0"/>
          <w:sz w:val="22"/>
          <w:szCs w:val="22"/>
        </w:rPr>
        <w:t xml:space="preserve"> </w:t>
      </w:r>
      <w:r>
        <w:rPr>
          <w:rFonts w:ascii="Calibri" w:hAnsi="Calibri" w:cs="Calibri"/>
          <w:color w:val="000000"/>
          <w:kern w:val="0"/>
          <w:sz w:val="22"/>
          <w:szCs w:val="22"/>
        </w:rPr>
        <w:t xml:space="preserve">comprise some or all elements of the </w:t>
      </w:r>
      <w:r w:rsidR="004C542C">
        <w:rPr>
          <w:rFonts w:ascii="Calibri" w:hAnsi="Calibri" w:cs="Calibri"/>
          <w:color w:val="000000"/>
          <w:kern w:val="0"/>
          <w:sz w:val="22"/>
          <w:szCs w:val="22"/>
        </w:rPr>
        <w:t>Services, Supplies and works</w:t>
      </w:r>
      <w:r>
        <w:rPr>
          <w:rFonts w:ascii="Calibri" w:hAnsi="Calibri" w:cs="Calibri"/>
          <w:color w:val="000000"/>
          <w:kern w:val="0"/>
          <w:sz w:val="22"/>
          <w:szCs w:val="22"/>
        </w:rPr>
        <w:t xml:space="preserve"> as described in the detailed</w:t>
      </w:r>
      <w:r w:rsidR="003E489E">
        <w:rPr>
          <w:rFonts w:ascii="Calibri" w:hAnsi="Calibri" w:cs="Calibri"/>
          <w:color w:val="000000"/>
          <w:kern w:val="0"/>
          <w:sz w:val="22"/>
          <w:szCs w:val="22"/>
        </w:rPr>
        <w:t xml:space="preserve"> </w:t>
      </w:r>
      <w:r>
        <w:rPr>
          <w:rFonts w:ascii="Calibri" w:hAnsi="Calibri" w:cs="Calibri"/>
          <w:color w:val="000000"/>
          <w:kern w:val="0"/>
          <w:sz w:val="22"/>
          <w:szCs w:val="22"/>
        </w:rPr>
        <w:t>specification</w:t>
      </w:r>
      <w:r w:rsidR="00C51D44">
        <w:rPr>
          <w:rFonts w:ascii="Calibri" w:hAnsi="Calibri" w:cs="Calibri"/>
          <w:color w:val="000000"/>
          <w:kern w:val="0"/>
          <w:sz w:val="22"/>
          <w:szCs w:val="22"/>
        </w:rPr>
        <w:t>s at stage 2</w:t>
      </w:r>
      <w:r w:rsidR="00DE626A">
        <w:rPr>
          <w:rFonts w:ascii="Calibri" w:hAnsi="Calibri" w:cs="Calibri"/>
          <w:color w:val="000000"/>
          <w:kern w:val="0"/>
          <w:sz w:val="22"/>
          <w:szCs w:val="22"/>
        </w:rPr>
        <w:t>,</w:t>
      </w:r>
      <w:r w:rsidR="00C51D44">
        <w:rPr>
          <w:rFonts w:ascii="Calibri" w:hAnsi="Calibri" w:cs="Calibri"/>
          <w:color w:val="000000"/>
          <w:kern w:val="0"/>
          <w:sz w:val="22"/>
          <w:szCs w:val="22"/>
        </w:rPr>
        <w:t xml:space="preserve"> Supplementary Request for Tender stage</w:t>
      </w:r>
      <w:r>
        <w:rPr>
          <w:rFonts w:ascii="Calibri" w:hAnsi="Calibri" w:cs="Calibri"/>
          <w:color w:val="000000"/>
          <w:kern w:val="0"/>
          <w:sz w:val="22"/>
          <w:szCs w:val="22"/>
        </w:rPr>
        <w:t>, being additional requirements which may arise.</w:t>
      </w:r>
    </w:p>
    <w:p w14:paraId="21AC418D" w14:textId="4655BBE5" w:rsidR="003C116C" w:rsidRPr="00DE626A" w:rsidRDefault="003C116C" w:rsidP="003E489E">
      <w:pPr>
        <w:autoSpaceDE w:val="0"/>
        <w:autoSpaceDN w:val="0"/>
        <w:adjustRightInd w:val="0"/>
        <w:spacing w:after="0" w:line="240" w:lineRule="auto"/>
        <w:ind w:firstLine="720"/>
        <w:rPr>
          <w:rFonts w:ascii="Calibri" w:hAnsi="Calibri" w:cs="Calibri"/>
          <w:color w:val="FF0000"/>
          <w:kern w:val="0"/>
          <w:sz w:val="22"/>
          <w:szCs w:val="22"/>
        </w:rPr>
      </w:pPr>
      <w:bookmarkStart w:id="18" w:name="_Toc226460442"/>
      <w:r w:rsidRPr="003E489E">
        <w:rPr>
          <w:rStyle w:val="Heading2Char"/>
        </w:rPr>
        <w:t>3.3</w:t>
      </w:r>
      <w:bookmarkEnd w:id="18"/>
      <w:r>
        <w:rPr>
          <w:rFonts w:ascii="Calibri-Bold" w:hAnsi="Calibri-Bold" w:cs="Calibri-Bold"/>
          <w:b/>
          <w:bCs/>
          <w:color w:val="000000"/>
          <w:kern w:val="0"/>
        </w:rPr>
        <w:t xml:space="preserve"> </w:t>
      </w:r>
      <w:r>
        <w:rPr>
          <w:rFonts w:ascii="Calibri" w:hAnsi="Calibri" w:cs="Calibri"/>
          <w:color w:val="000000"/>
          <w:kern w:val="0"/>
          <w:sz w:val="22"/>
          <w:szCs w:val="22"/>
        </w:rPr>
        <w:t xml:space="preserve">The </w:t>
      </w:r>
      <w:r w:rsidR="00735CCA">
        <w:rPr>
          <w:rFonts w:ascii="Calibri" w:hAnsi="Calibri" w:cs="Calibri"/>
          <w:color w:val="000000"/>
          <w:kern w:val="0"/>
          <w:sz w:val="22"/>
          <w:szCs w:val="22"/>
        </w:rPr>
        <w:t xml:space="preserve">estimated </w:t>
      </w:r>
      <w:r>
        <w:rPr>
          <w:rFonts w:ascii="Calibri" w:hAnsi="Calibri" w:cs="Calibri"/>
          <w:color w:val="000000"/>
          <w:kern w:val="0"/>
          <w:sz w:val="22"/>
          <w:szCs w:val="22"/>
        </w:rPr>
        <w:t xml:space="preserve">maximum value of </w:t>
      </w:r>
      <w:r w:rsidR="00735CCA">
        <w:rPr>
          <w:rFonts w:ascii="Calibri" w:hAnsi="Calibri" w:cs="Calibri"/>
          <w:color w:val="000000"/>
          <w:kern w:val="0"/>
          <w:sz w:val="22"/>
          <w:szCs w:val="22"/>
        </w:rPr>
        <w:t xml:space="preserve">contracts awarded under </w:t>
      </w:r>
      <w:r>
        <w:rPr>
          <w:rFonts w:ascii="Calibri" w:hAnsi="Calibri" w:cs="Calibri"/>
          <w:color w:val="000000"/>
          <w:kern w:val="0"/>
          <w:sz w:val="22"/>
          <w:szCs w:val="22"/>
        </w:rPr>
        <w:t xml:space="preserve">the </w:t>
      </w:r>
      <w:r w:rsidR="00DE626A" w:rsidRPr="00DE626A">
        <w:rPr>
          <w:rFonts w:ascii="Calibri" w:hAnsi="Calibri" w:cs="Calibri"/>
          <w:color w:val="000000"/>
          <w:kern w:val="0"/>
          <w:sz w:val="22"/>
          <w:szCs w:val="22"/>
        </w:rPr>
        <w:t>Shortlist</w:t>
      </w:r>
      <w:r w:rsidR="00DE626A">
        <w:rPr>
          <w:rFonts w:ascii="Calibri" w:hAnsi="Calibri" w:cs="Calibri"/>
          <w:color w:val="000000"/>
          <w:kern w:val="0"/>
          <w:sz w:val="22"/>
          <w:szCs w:val="22"/>
        </w:rPr>
        <w:t xml:space="preserve"> Agreement</w:t>
      </w:r>
      <w:r>
        <w:rPr>
          <w:rFonts w:ascii="Calibri" w:hAnsi="Calibri" w:cs="Calibri"/>
          <w:color w:val="000000"/>
          <w:kern w:val="0"/>
          <w:sz w:val="22"/>
          <w:szCs w:val="22"/>
        </w:rPr>
        <w:t xml:space="preserve"> over </w:t>
      </w:r>
      <w:r w:rsidR="00735CCA">
        <w:rPr>
          <w:rFonts w:ascii="Calibri" w:hAnsi="Calibri" w:cs="Calibri"/>
          <w:color w:val="000000"/>
          <w:kern w:val="0"/>
          <w:sz w:val="22"/>
          <w:szCs w:val="22"/>
        </w:rPr>
        <w:tab/>
      </w:r>
      <w:r>
        <w:rPr>
          <w:rFonts w:ascii="Calibri" w:hAnsi="Calibri" w:cs="Calibri"/>
          <w:color w:val="000000"/>
          <w:kern w:val="0"/>
          <w:sz w:val="22"/>
          <w:szCs w:val="22"/>
        </w:rPr>
        <w:t xml:space="preserve">the </w:t>
      </w:r>
      <w:r w:rsidRPr="00BB39DD">
        <w:rPr>
          <w:rFonts w:ascii="Calibri" w:hAnsi="Calibri" w:cs="Calibri"/>
          <w:color w:val="000000"/>
          <w:kern w:val="0"/>
          <w:sz w:val="22"/>
          <w:szCs w:val="22"/>
        </w:rPr>
        <w:t xml:space="preserve">life of the </w:t>
      </w:r>
      <w:r w:rsidR="00342FB9" w:rsidRPr="00BB39DD">
        <w:rPr>
          <w:rFonts w:ascii="Calibri" w:hAnsi="Calibri" w:cs="Calibri"/>
          <w:color w:val="000000"/>
          <w:kern w:val="0"/>
          <w:sz w:val="22"/>
          <w:szCs w:val="22"/>
        </w:rPr>
        <w:t xml:space="preserve">Concession Agreements </w:t>
      </w:r>
      <w:r w:rsidRPr="00BB39DD">
        <w:rPr>
          <w:rFonts w:ascii="Calibri" w:hAnsi="Calibri" w:cs="Calibri"/>
          <w:color w:val="000000"/>
          <w:kern w:val="0"/>
          <w:sz w:val="22"/>
          <w:szCs w:val="22"/>
        </w:rPr>
        <w:t xml:space="preserve">is </w:t>
      </w:r>
      <w:r w:rsidR="00735CCA" w:rsidRPr="00BB39DD">
        <w:rPr>
          <w:rFonts w:ascii="Calibri" w:hAnsi="Calibri" w:cs="Calibri"/>
          <w:color w:val="000000"/>
          <w:kern w:val="0"/>
          <w:sz w:val="22"/>
          <w:szCs w:val="22"/>
        </w:rPr>
        <w:t>approximately €5.2 million</w:t>
      </w:r>
      <w:r w:rsidR="005B355A" w:rsidRPr="00BB39DD">
        <w:rPr>
          <w:rFonts w:ascii="Calibri" w:hAnsi="Calibri" w:cs="Calibri"/>
          <w:kern w:val="0"/>
          <w:sz w:val="22"/>
          <w:szCs w:val="22"/>
        </w:rPr>
        <w:t xml:space="preserve"> ex VAT</w:t>
      </w:r>
    </w:p>
    <w:p w14:paraId="685B7B36" w14:textId="77777777" w:rsidR="003C116C" w:rsidRDefault="003C116C" w:rsidP="003E489E">
      <w:pPr>
        <w:autoSpaceDE w:val="0"/>
        <w:autoSpaceDN w:val="0"/>
        <w:adjustRightInd w:val="0"/>
        <w:spacing w:after="0" w:line="240" w:lineRule="auto"/>
        <w:ind w:firstLine="720"/>
        <w:rPr>
          <w:rFonts w:ascii="Calibri" w:hAnsi="Calibri" w:cs="Calibri"/>
          <w:color w:val="000000"/>
          <w:kern w:val="0"/>
          <w:sz w:val="22"/>
          <w:szCs w:val="22"/>
        </w:rPr>
      </w:pPr>
      <w:r>
        <w:rPr>
          <w:rFonts w:ascii="Calibri" w:hAnsi="Calibri" w:cs="Calibri"/>
          <w:color w:val="000000"/>
          <w:kern w:val="0"/>
          <w:sz w:val="22"/>
          <w:szCs w:val="22"/>
        </w:rPr>
        <w:t>It should be emphasized that this value is not a guarantee of any spend over the life of the</w:t>
      </w:r>
    </w:p>
    <w:p w14:paraId="4334A8EC" w14:textId="2DAADEE2" w:rsidR="00423175" w:rsidRDefault="005E54C8" w:rsidP="003E489E">
      <w:pPr>
        <w:autoSpaceDE w:val="0"/>
        <w:autoSpaceDN w:val="0"/>
        <w:adjustRightInd w:val="0"/>
        <w:spacing w:after="0" w:line="240" w:lineRule="auto"/>
        <w:ind w:firstLine="720"/>
        <w:rPr>
          <w:rFonts w:ascii="Calibri-Light" w:hAnsi="Calibri-Light" w:cs="Calibri-Light"/>
          <w:color w:val="FFFFFF"/>
          <w:kern w:val="0"/>
          <w:sz w:val="28"/>
          <w:szCs w:val="28"/>
        </w:rPr>
      </w:pPr>
      <w:r>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w:t>
      </w:r>
      <w:r w:rsidR="003C116C">
        <w:rPr>
          <w:rFonts w:ascii="Calibri-Light" w:hAnsi="Calibri-Light" w:cs="Calibri-Light"/>
          <w:color w:val="FFFFFF"/>
          <w:kern w:val="0"/>
          <w:sz w:val="28"/>
          <w:szCs w:val="28"/>
        </w:rPr>
        <w:t>4</w:t>
      </w:r>
    </w:p>
    <w:p w14:paraId="1DFD556D" w14:textId="77777777" w:rsidR="00423175" w:rsidRDefault="00423175" w:rsidP="00137A4E">
      <w:pPr>
        <w:autoSpaceDE w:val="0"/>
        <w:autoSpaceDN w:val="0"/>
        <w:adjustRightInd w:val="0"/>
        <w:spacing w:after="0" w:line="240" w:lineRule="auto"/>
        <w:rPr>
          <w:rFonts w:ascii="Calibri-Light" w:hAnsi="Calibri-Light" w:cs="Calibri-Light"/>
          <w:color w:val="FFFFFF"/>
          <w:kern w:val="0"/>
          <w:sz w:val="28"/>
          <w:szCs w:val="28"/>
        </w:rPr>
      </w:pPr>
    </w:p>
    <w:p w14:paraId="510D8188" w14:textId="7B1F02D8" w:rsidR="003C116C" w:rsidRDefault="003C116C" w:rsidP="00137A4E">
      <w:pPr>
        <w:autoSpaceDE w:val="0"/>
        <w:autoSpaceDN w:val="0"/>
        <w:adjustRightInd w:val="0"/>
        <w:spacing w:after="0" w:line="240" w:lineRule="auto"/>
        <w:rPr>
          <w:rFonts w:ascii="Calibri-Light" w:hAnsi="Calibri-Light" w:cs="Calibri-Light"/>
          <w:color w:val="FFFFFF"/>
          <w:kern w:val="0"/>
          <w:sz w:val="28"/>
          <w:szCs w:val="28"/>
        </w:rPr>
      </w:pPr>
      <w:r>
        <w:rPr>
          <w:rFonts w:ascii="Calibri-Light" w:hAnsi="Calibri-Light" w:cs="Calibri-Light"/>
          <w:color w:val="FFFFFF"/>
          <w:kern w:val="0"/>
          <w:sz w:val="28"/>
          <w:szCs w:val="28"/>
        </w:rPr>
        <w:t xml:space="preserve"> </w:t>
      </w:r>
      <w:bookmarkStart w:id="19" w:name="_Toc226460443"/>
      <w:r w:rsidR="00423175">
        <w:rPr>
          <w:rStyle w:val="Heading1Char"/>
        </w:rPr>
        <w:t xml:space="preserve">4. Procedure for the Award of </w:t>
      </w:r>
      <w:r w:rsidR="00DE626A">
        <w:rPr>
          <w:rStyle w:val="Heading1Char"/>
        </w:rPr>
        <w:t>Subsequent</w:t>
      </w:r>
      <w:r w:rsidR="00423175">
        <w:rPr>
          <w:rStyle w:val="Heading1Char"/>
        </w:rPr>
        <w:t xml:space="preserve"> Contracts</w:t>
      </w:r>
      <w:bookmarkEnd w:id="19"/>
      <w:r w:rsidR="00423175">
        <w:rPr>
          <w:rFonts w:ascii="Calibri-Light" w:hAnsi="Calibri-Light" w:cs="Calibri-Light"/>
          <w:color w:val="FFFFFF"/>
          <w:kern w:val="0"/>
          <w:sz w:val="28"/>
          <w:szCs w:val="28"/>
        </w:rPr>
        <w:t xml:space="preserve"> </w:t>
      </w:r>
      <w:r>
        <w:rPr>
          <w:rFonts w:ascii="Calibri-Light" w:hAnsi="Calibri-Light" w:cs="Calibri-Light"/>
          <w:color w:val="FFFFFF"/>
          <w:kern w:val="0"/>
          <w:sz w:val="28"/>
          <w:szCs w:val="28"/>
        </w:rPr>
        <w:t>ocedure for the Award of Call-Off Contracts</w:t>
      </w:r>
    </w:p>
    <w:p w14:paraId="575F0386" w14:textId="74B96F81" w:rsidR="0017193A" w:rsidRPr="0017193A" w:rsidRDefault="003C116C" w:rsidP="003E489E">
      <w:pPr>
        <w:autoSpaceDE w:val="0"/>
        <w:autoSpaceDN w:val="0"/>
        <w:adjustRightInd w:val="0"/>
        <w:spacing w:after="0" w:line="240" w:lineRule="auto"/>
        <w:ind w:firstLine="720"/>
        <w:rPr>
          <w:rFonts w:ascii="Calibri" w:hAnsi="Calibri" w:cs="Calibri"/>
          <w:color w:val="000000"/>
          <w:kern w:val="0"/>
          <w:sz w:val="22"/>
          <w:szCs w:val="22"/>
        </w:rPr>
      </w:pPr>
      <w:bookmarkStart w:id="20" w:name="_Toc226460444"/>
      <w:commentRangeStart w:id="21"/>
      <w:commentRangeStart w:id="22"/>
      <w:r w:rsidRPr="003E489E">
        <w:rPr>
          <w:rStyle w:val="Heading2Char"/>
        </w:rPr>
        <w:t>4.1</w:t>
      </w:r>
      <w:bookmarkEnd w:id="20"/>
      <w:r>
        <w:rPr>
          <w:rFonts w:ascii="Calibri-Bold" w:hAnsi="Calibri-Bold" w:cs="Calibri-Bold"/>
          <w:b/>
          <w:bCs/>
          <w:color w:val="000000"/>
          <w:kern w:val="0"/>
        </w:rPr>
        <w:t xml:space="preserve"> </w:t>
      </w:r>
      <w:r>
        <w:rPr>
          <w:rFonts w:ascii="Calibri" w:hAnsi="Calibri" w:cs="Calibri"/>
          <w:color w:val="000000"/>
          <w:kern w:val="0"/>
          <w:sz w:val="22"/>
          <w:szCs w:val="22"/>
        </w:rPr>
        <w:t>As and when any</w:t>
      </w:r>
      <w:r w:rsidR="00137A4E">
        <w:rPr>
          <w:rFonts w:ascii="Calibri" w:hAnsi="Calibri" w:cs="Calibri"/>
          <w:color w:val="000000"/>
          <w:kern w:val="0"/>
          <w:sz w:val="22"/>
          <w:szCs w:val="22"/>
        </w:rPr>
        <w:t xml:space="preserve"> of the</w:t>
      </w:r>
      <w:r>
        <w:rPr>
          <w:rFonts w:ascii="Calibri" w:hAnsi="Calibri" w:cs="Calibri"/>
          <w:color w:val="000000"/>
          <w:kern w:val="0"/>
          <w:sz w:val="22"/>
          <w:szCs w:val="22"/>
        </w:rPr>
        <w:t xml:space="preserv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decides to source </w:t>
      </w:r>
      <w:r w:rsidR="004C542C">
        <w:rPr>
          <w:rFonts w:ascii="Calibri" w:hAnsi="Calibri" w:cs="Calibri"/>
          <w:color w:val="000000"/>
          <w:kern w:val="0"/>
          <w:sz w:val="22"/>
          <w:szCs w:val="22"/>
        </w:rPr>
        <w:t>Services, Supplies and works</w:t>
      </w:r>
      <w:r>
        <w:rPr>
          <w:rFonts w:ascii="Calibri" w:hAnsi="Calibri" w:cs="Calibri"/>
          <w:color w:val="000000"/>
          <w:kern w:val="0"/>
          <w:sz w:val="22"/>
          <w:szCs w:val="22"/>
        </w:rPr>
        <w:t xml:space="preserve"> through this </w:t>
      </w:r>
      <w:r w:rsidR="00D754DC" w:rsidRPr="00D754DC">
        <w:rPr>
          <w:rFonts w:ascii="Calibri" w:hAnsi="Calibri" w:cs="Calibri"/>
          <w:color w:val="000000"/>
          <w:kern w:val="0"/>
          <w:sz w:val="22"/>
          <w:szCs w:val="22"/>
        </w:rPr>
        <w:t>Shortlist</w:t>
      </w:r>
      <w:r>
        <w:rPr>
          <w:rFonts w:ascii="Calibri" w:hAnsi="Calibri" w:cs="Calibri"/>
          <w:color w:val="000000"/>
          <w:kern w:val="0"/>
          <w:sz w:val="22"/>
          <w:szCs w:val="22"/>
        </w:rPr>
        <w:t xml:space="preserve"> Agreement,</w:t>
      </w:r>
      <w:r w:rsidR="00137A4E">
        <w:rPr>
          <w:rFonts w:ascii="Calibri" w:hAnsi="Calibri" w:cs="Calibri"/>
          <w:color w:val="000000"/>
          <w:kern w:val="0"/>
          <w:sz w:val="22"/>
          <w:szCs w:val="22"/>
        </w:rPr>
        <w:t xml:space="preserve"> </w:t>
      </w:r>
      <w:r>
        <w:rPr>
          <w:rFonts w:ascii="Calibri" w:hAnsi="Calibri" w:cs="Calibri"/>
          <w:color w:val="000000"/>
          <w:kern w:val="0"/>
          <w:sz w:val="22"/>
          <w:szCs w:val="22"/>
        </w:rPr>
        <w:t xml:space="preserve">then it may award a </w:t>
      </w:r>
      <w:r w:rsidR="00D754DC">
        <w:rPr>
          <w:rFonts w:ascii="Calibri" w:hAnsi="Calibri" w:cs="Calibri"/>
          <w:color w:val="000000"/>
          <w:kern w:val="0"/>
          <w:sz w:val="22"/>
          <w:szCs w:val="22"/>
        </w:rPr>
        <w:t>subsequent</w:t>
      </w:r>
      <w:r>
        <w:rPr>
          <w:rFonts w:ascii="Calibri" w:hAnsi="Calibri" w:cs="Calibri"/>
          <w:color w:val="000000"/>
          <w:kern w:val="0"/>
          <w:sz w:val="22"/>
          <w:szCs w:val="22"/>
        </w:rPr>
        <w:t xml:space="preserve"> Contract to the </w:t>
      </w:r>
      <w:r w:rsidR="00D754DC" w:rsidRPr="00D754DC">
        <w:rPr>
          <w:rFonts w:ascii="Calibri" w:hAnsi="Calibri" w:cs="Calibri"/>
          <w:color w:val="000000"/>
          <w:kern w:val="0"/>
          <w:sz w:val="22"/>
          <w:szCs w:val="22"/>
        </w:rPr>
        <w:t>Shortlist</w:t>
      </w:r>
      <w:r>
        <w:rPr>
          <w:rFonts w:ascii="Calibri" w:hAnsi="Calibri" w:cs="Calibri"/>
          <w:color w:val="000000"/>
          <w:kern w:val="0"/>
          <w:sz w:val="22"/>
          <w:szCs w:val="22"/>
        </w:rPr>
        <w:t xml:space="preserve"> Member based on the Tender in</w:t>
      </w:r>
      <w:r w:rsidR="00137A4E">
        <w:rPr>
          <w:rFonts w:ascii="Calibri" w:hAnsi="Calibri" w:cs="Calibri"/>
          <w:color w:val="000000"/>
          <w:kern w:val="0"/>
          <w:sz w:val="22"/>
          <w:szCs w:val="22"/>
        </w:rPr>
        <w:t xml:space="preserve"> </w:t>
      </w:r>
      <w:r>
        <w:rPr>
          <w:rFonts w:ascii="Calibri" w:hAnsi="Calibri" w:cs="Calibri"/>
          <w:color w:val="000000"/>
          <w:kern w:val="0"/>
          <w:sz w:val="22"/>
          <w:szCs w:val="22"/>
        </w:rPr>
        <w:t xml:space="preserve">accordance with the process </w:t>
      </w:r>
      <w:r w:rsidR="0017193A">
        <w:rPr>
          <w:rFonts w:ascii="Calibri" w:hAnsi="Calibri" w:cs="Calibri"/>
          <w:color w:val="000000"/>
          <w:kern w:val="0"/>
          <w:sz w:val="22"/>
          <w:szCs w:val="22"/>
        </w:rPr>
        <w:t xml:space="preserve">the following Supplementary Request for </w:t>
      </w:r>
      <w:r w:rsidR="0017193A" w:rsidRPr="0017193A">
        <w:rPr>
          <w:rFonts w:ascii="Calibri" w:hAnsi="Calibri" w:cs="Calibri"/>
          <w:color w:val="000000"/>
          <w:kern w:val="0"/>
          <w:sz w:val="22"/>
          <w:szCs w:val="22"/>
        </w:rPr>
        <w:t>Tender Stage (</w:t>
      </w:r>
      <w:r w:rsidR="00E06612">
        <w:rPr>
          <w:rFonts w:ascii="Calibri" w:hAnsi="Calibri" w:cs="Calibri"/>
          <w:color w:val="000000"/>
          <w:kern w:val="0"/>
          <w:sz w:val="22"/>
          <w:szCs w:val="22"/>
        </w:rPr>
        <w:t>Stage</w:t>
      </w:r>
      <w:r w:rsidR="0017193A" w:rsidRPr="0017193A">
        <w:rPr>
          <w:rFonts w:ascii="Calibri" w:hAnsi="Calibri" w:cs="Calibri"/>
          <w:color w:val="000000"/>
          <w:kern w:val="0"/>
          <w:sz w:val="22"/>
          <w:szCs w:val="22"/>
        </w:rPr>
        <w:t xml:space="preserve"> 2)</w:t>
      </w:r>
      <w:r w:rsidR="0017193A">
        <w:rPr>
          <w:rFonts w:ascii="Calibri" w:hAnsi="Calibri" w:cs="Calibri"/>
          <w:color w:val="000000"/>
          <w:kern w:val="0"/>
          <w:sz w:val="22"/>
          <w:szCs w:val="22"/>
        </w:rPr>
        <w:t>:</w:t>
      </w:r>
    </w:p>
    <w:p w14:paraId="73171C12" w14:textId="7BBAF653" w:rsidR="0017193A" w:rsidRPr="0017193A" w:rsidRDefault="0017193A" w:rsidP="0017193A">
      <w:pPr>
        <w:autoSpaceDE w:val="0"/>
        <w:autoSpaceDN w:val="0"/>
        <w:adjustRightInd w:val="0"/>
        <w:spacing w:after="0" w:line="240" w:lineRule="auto"/>
        <w:ind w:left="720" w:hanging="720"/>
        <w:rPr>
          <w:rFonts w:ascii="Calibri" w:hAnsi="Calibri" w:cs="Calibri"/>
          <w:color w:val="000000"/>
          <w:kern w:val="0"/>
          <w:sz w:val="22"/>
          <w:szCs w:val="22"/>
        </w:rPr>
      </w:pPr>
      <w:r>
        <w:rPr>
          <w:rFonts w:ascii="Calibri" w:hAnsi="Calibri" w:cs="Calibri"/>
          <w:color w:val="000000"/>
          <w:kern w:val="0"/>
          <w:sz w:val="22"/>
          <w:szCs w:val="22"/>
        </w:rPr>
        <w:t>-</w:t>
      </w:r>
      <w:r>
        <w:rPr>
          <w:rFonts w:ascii="Calibri" w:hAnsi="Calibri" w:cs="Calibri"/>
          <w:color w:val="000000"/>
          <w:kern w:val="0"/>
          <w:sz w:val="22"/>
          <w:szCs w:val="22"/>
        </w:rPr>
        <w:tab/>
      </w:r>
      <w:r w:rsidRPr="0017193A">
        <w:rPr>
          <w:rFonts w:ascii="Calibri" w:hAnsi="Calibri" w:cs="Calibri"/>
          <w:color w:val="000000"/>
          <w:kern w:val="0"/>
          <w:sz w:val="22"/>
          <w:szCs w:val="22"/>
        </w:rPr>
        <w:t>Those invited to</w:t>
      </w:r>
      <w:r w:rsidR="005B355A">
        <w:rPr>
          <w:rFonts w:ascii="Calibri" w:hAnsi="Calibri" w:cs="Calibri"/>
          <w:color w:val="000000"/>
          <w:kern w:val="0"/>
          <w:sz w:val="22"/>
          <w:szCs w:val="22"/>
        </w:rPr>
        <w:t xml:space="preserve"> submit a </w:t>
      </w:r>
      <w:r w:rsidR="00BB39DD">
        <w:rPr>
          <w:rFonts w:ascii="Calibri" w:hAnsi="Calibri" w:cs="Calibri"/>
          <w:color w:val="000000"/>
          <w:kern w:val="0"/>
          <w:sz w:val="22"/>
          <w:szCs w:val="22"/>
        </w:rPr>
        <w:t>S</w:t>
      </w:r>
      <w:r w:rsidR="005B355A">
        <w:rPr>
          <w:rFonts w:ascii="Calibri" w:hAnsi="Calibri" w:cs="Calibri"/>
          <w:color w:val="000000"/>
          <w:kern w:val="0"/>
          <w:sz w:val="22"/>
          <w:szCs w:val="22"/>
        </w:rPr>
        <w:t xml:space="preserve">upplementary </w:t>
      </w:r>
      <w:r w:rsidR="00BB39DD">
        <w:rPr>
          <w:rFonts w:ascii="Calibri" w:hAnsi="Calibri" w:cs="Calibri"/>
          <w:color w:val="000000"/>
          <w:kern w:val="0"/>
          <w:sz w:val="22"/>
          <w:szCs w:val="22"/>
        </w:rPr>
        <w:t>T</w:t>
      </w:r>
      <w:r w:rsidRPr="0017193A">
        <w:rPr>
          <w:rFonts w:ascii="Calibri" w:hAnsi="Calibri" w:cs="Calibri"/>
          <w:color w:val="000000"/>
          <w:kern w:val="0"/>
          <w:sz w:val="22"/>
          <w:szCs w:val="22"/>
        </w:rPr>
        <w:t>ender, are issued with a minimum based specification, award criteria and pricing documents and invited to submit</w:t>
      </w:r>
      <w:r w:rsidR="00AC29E1">
        <w:rPr>
          <w:rFonts w:ascii="Calibri" w:hAnsi="Calibri" w:cs="Calibri"/>
          <w:color w:val="000000"/>
          <w:kern w:val="0"/>
          <w:sz w:val="22"/>
          <w:szCs w:val="22"/>
        </w:rPr>
        <w:t xml:space="preserve"> supplementary</w:t>
      </w:r>
      <w:r w:rsidRPr="0017193A">
        <w:rPr>
          <w:rFonts w:ascii="Calibri" w:hAnsi="Calibri" w:cs="Calibri"/>
          <w:color w:val="000000"/>
          <w:kern w:val="0"/>
          <w:sz w:val="22"/>
          <w:szCs w:val="22"/>
        </w:rPr>
        <w:t xml:space="preserve"> tenders.</w:t>
      </w:r>
    </w:p>
    <w:p w14:paraId="6BDF80AD" w14:textId="5122AEF9" w:rsidR="0017193A" w:rsidRPr="0017193A" w:rsidRDefault="0017193A" w:rsidP="00AC29E1">
      <w:pPr>
        <w:autoSpaceDE w:val="0"/>
        <w:autoSpaceDN w:val="0"/>
        <w:adjustRightInd w:val="0"/>
        <w:spacing w:after="0" w:line="240" w:lineRule="auto"/>
        <w:ind w:left="720" w:hanging="720"/>
        <w:rPr>
          <w:rFonts w:ascii="Calibri" w:hAnsi="Calibri" w:cs="Calibri"/>
          <w:color w:val="000000"/>
          <w:kern w:val="0"/>
          <w:sz w:val="22"/>
          <w:szCs w:val="22"/>
        </w:rPr>
      </w:pPr>
      <w:r>
        <w:rPr>
          <w:rFonts w:ascii="Calibri" w:hAnsi="Calibri" w:cs="Calibri"/>
          <w:color w:val="000000"/>
          <w:kern w:val="0"/>
          <w:sz w:val="22"/>
          <w:szCs w:val="22"/>
        </w:rPr>
        <w:t>-</w:t>
      </w:r>
      <w:r>
        <w:rPr>
          <w:rFonts w:ascii="Calibri" w:hAnsi="Calibri" w:cs="Calibri"/>
          <w:color w:val="000000"/>
          <w:kern w:val="0"/>
          <w:sz w:val="22"/>
          <w:szCs w:val="22"/>
        </w:rPr>
        <w:tab/>
      </w:r>
      <w:r w:rsidRPr="0017193A">
        <w:rPr>
          <w:rFonts w:ascii="Calibri" w:hAnsi="Calibri" w:cs="Calibri"/>
          <w:color w:val="000000"/>
          <w:kern w:val="0"/>
          <w:sz w:val="22"/>
          <w:szCs w:val="22"/>
        </w:rPr>
        <w:t>The Contracting Authori</w:t>
      </w:r>
      <w:r w:rsidR="00845523">
        <w:rPr>
          <w:rFonts w:ascii="Calibri" w:hAnsi="Calibri" w:cs="Calibri"/>
          <w:color w:val="000000"/>
          <w:kern w:val="0"/>
          <w:sz w:val="22"/>
          <w:szCs w:val="22"/>
        </w:rPr>
        <w:t>ties</w:t>
      </w:r>
      <w:r w:rsidRPr="0017193A">
        <w:rPr>
          <w:rFonts w:ascii="Calibri" w:hAnsi="Calibri" w:cs="Calibri"/>
          <w:color w:val="000000"/>
          <w:kern w:val="0"/>
          <w:sz w:val="22"/>
          <w:szCs w:val="22"/>
        </w:rPr>
        <w:t xml:space="preserve"> will evaluate those</w:t>
      </w:r>
      <w:r w:rsidR="00AC29E1">
        <w:rPr>
          <w:rFonts w:ascii="Calibri" w:hAnsi="Calibri" w:cs="Calibri"/>
          <w:color w:val="000000"/>
          <w:kern w:val="0"/>
          <w:sz w:val="22"/>
          <w:szCs w:val="22"/>
        </w:rPr>
        <w:t xml:space="preserve"> </w:t>
      </w:r>
      <w:r w:rsidR="00BB39DD">
        <w:rPr>
          <w:rFonts w:ascii="Calibri" w:hAnsi="Calibri" w:cs="Calibri"/>
          <w:color w:val="000000"/>
          <w:kern w:val="0"/>
          <w:sz w:val="22"/>
          <w:szCs w:val="22"/>
        </w:rPr>
        <w:t>S</w:t>
      </w:r>
      <w:r w:rsidR="00AC29E1">
        <w:rPr>
          <w:rFonts w:ascii="Calibri" w:hAnsi="Calibri" w:cs="Calibri"/>
          <w:color w:val="000000"/>
          <w:kern w:val="0"/>
          <w:sz w:val="22"/>
          <w:szCs w:val="22"/>
        </w:rPr>
        <w:t>upplementary</w:t>
      </w:r>
      <w:r w:rsidRPr="0017193A">
        <w:rPr>
          <w:rFonts w:ascii="Calibri" w:hAnsi="Calibri" w:cs="Calibri"/>
          <w:color w:val="000000"/>
          <w:kern w:val="0"/>
          <w:sz w:val="22"/>
          <w:szCs w:val="22"/>
        </w:rPr>
        <w:t xml:space="preserve"> </w:t>
      </w:r>
      <w:r w:rsidR="00BB39DD">
        <w:rPr>
          <w:rFonts w:ascii="Calibri" w:hAnsi="Calibri" w:cs="Calibri"/>
          <w:color w:val="000000"/>
          <w:kern w:val="0"/>
          <w:sz w:val="22"/>
          <w:szCs w:val="22"/>
        </w:rPr>
        <w:t>T</w:t>
      </w:r>
      <w:r w:rsidRPr="0017193A">
        <w:rPr>
          <w:rFonts w:ascii="Calibri" w:hAnsi="Calibri" w:cs="Calibri"/>
          <w:color w:val="000000"/>
          <w:kern w:val="0"/>
          <w:sz w:val="22"/>
          <w:szCs w:val="22"/>
        </w:rPr>
        <w:t>enders against the award criteria</w:t>
      </w:r>
      <w:r w:rsidR="00AC29E1">
        <w:rPr>
          <w:rFonts w:ascii="Calibri" w:hAnsi="Calibri" w:cs="Calibri"/>
          <w:color w:val="000000"/>
          <w:kern w:val="0"/>
          <w:sz w:val="22"/>
          <w:szCs w:val="22"/>
        </w:rPr>
        <w:t>.</w:t>
      </w:r>
      <w:commentRangeEnd w:id="21"/>
      <w:r w:rsidR="002F06E1" w:rsidRPr="0017193A">
        <w:rPr>
          <w:rStyle w:val="CommentReference"/>
          <w:rFonts w:ascii="Calibri" w:hAnsi="Calibri" w:cs="Calibri"/>
          <w:color w:val="000000"/>
          <w:kern w:val="0"/>
          <w:sz w:val="22"/>
          <w:szCs w:val="22"/>
        </w:rPr>
        <w:commentReference w:id="21"/>
      </w:r>
      <w:commentRangeEnd w:id="22"/>
      <w:r w:rsidR="002F06E1" w:rsidRPr="0017193A">
        <w:rPr>
          <w:rStyle w:val="CommentReference"/>
          <w:rFonts w:ascii="Calibri" w:hAnsi="Calibri" w:cs="Calibri"/>
          <w:color w:val="000000"/>
          <w:kern w:val="0"/>
          <w:sz w:val="22"/>
          <w:szCs w:val="22"/>
        </w:rPr>
        <w:commentReference w:id="22"/>
      </w:r>
    </w:p>
    <w:p w14:paraId="1F6A8030" w14:textId="77777777" w:rsidR="0017193A" w:rsidRDefault="0017193A" w:rsidP="0017193A">
      <w:pPr>
        <w:autoSpaceDE w:val="0"/>
        <w:autoSpaceDN w:val="0"/>
        <w:adjustRightInd w:val="0"/>
        <w:spacing w:after="0" w:line="240" w:lineRule="auto"/>
        <w:rPr>
          <w:rFonts w:ascii="Calibri" w:hAnsi="Calibri" w:cs="Calibri"/>
          <w:color w:val="000000"/>
          <w:kern w:val="0"/>
          <w:sz w:val="22"/>
          <w:szCs w:val="22"/>
        </w:rPr>
      </w:pPr>
    </w:p>
    <w:p w14:paraId="70CC28D1" w14:textId="3354A586" w:rsidR="003C116C" w:rsidRPr="0017193A" w:rsidRDefault="003C116C" w:rsidP="003E489E">
      <w:pPr>
        <w:autoSpaceDE w:val="0"/>
        <w:autoSpaceDN w:val="0"/>
        <w:adjustRightInd w:val="0"/>
        <w:spacing w:after="0" w:line="240" w:lineRule="auto"/>
        <w:ind w:firstLine="720"/>
        <w:rPr>
          <w:rFonts w:ascii="Calibri" w:hAnsi="Calibri" w:cs="Calibri"/>
          <w:strike/>
          <w:color w:val="000000"/>
          <w:kern w:val="0"/>
          <w:sz w:val="22"/>
          <w:szCs w:val="22"/>
        </w:rPr>
      </w:pPr>
      <w:bookmarkStart w:id="23" w:name="_Toc226460445"/>
      <w:r w:rsidRPr="003E489E">
        <w:rPr>
          <w:rStyle w:val="Heading2Char"/>
        </w:rPr>
        <w:t>4.2</w:t>
      </w:r>
      <w:bookmarkEnd w:id="23"/>
      <w:r>
        <w:rPr>
          <w:rFonts w:ascii="Calibri-Bold" w:hAnsi="Calibri-Bold" w:cs="Calibri-Bold"/>
          <w:b/>
          <w:bCs/>
          <w:color w:val="000000"/>
          <w:kern w:val="0"/>
        </w:rPr>
        <w:t xml:space="preserve"> </w:t>
      </w:r>
      <w:r>
        <w:rPr>
          <w:rFonts w:ascii="Calibri" w:hAnsi="Calibri" w:cs="Calibri"/>
          <w:color w:val="000000"/>
          <w:kern w:val="0"/>
          <w:sz w:val="22"/>
          <w:szCs w:val="22"/>
        </w:rPr>
        <w:t xml:space="preserve">When a </w:t>
      </w:r>
      <w:r w:rsidR="00D754DC">
        <w:rPr>
          <w:rFonts w:ascii="Calibri" w:hAnsi="Calibri" w:cs="Calibri"/>
          <w:color w:val="000000"/>
          <w:kern w:val="0"/>
          <w:sz w:val="22"/>
          <w:szCs w:val="22"/>
        </w:rPr>
        <w:t>subsequent</w:t>
      </w:r>
      <w:r>
        <w:rPr>
          <w:rFonts w:ascii="Calibri" w:hAnsi="Calibri" w:cs="Calibri"/>
          <w:color w:val="000000"/>
          <w:kern w:val="0"/>
          <w:sz w:val="22"/>
          <w:szCs w:val="22"/>
        </w:rPr>
        <w:t xml:space="preserve"> Contract is awarded to the </w:t>
      </w:r>
      <w:r w:rsidR="00D754DC" w:rsidRPr="00D754DC">
        <w:rPr>
          <w:rFonts w:ascii="Calibri" w:hAnsi="Calibri" w:cs="Calibri"/>
          <w:color w:val="000000"/>
          <w:kern w:val="0"/>
          <w:sz w:val="22"/>
          <w:szCs w:val="22"/>
        </w:rPr>
        <w:t>Shortlist</w:t>
      </w:r>
      <w:r>
        <w:rPr>
          <w:rFonts w:ascii="Calibri" w:hAnsi="Calibri" w:cs="Calibri"/>
          <w:color w:val="000000"/>
          <w:kern w:val="0"/>
          <w:sz w:val="22"/>
          <w:szCs w:val="22"/>
        </w:rPr>
        <w:t xml:space="preserve"> Member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and the</w:t>
      </w:r>
      <w:r w:rsidR="00137A4E">
        <w:rPr>
          <w:rFonts w:ascii="Calibri" w:hAnsi="Calibri" w:cs="Calibri"/>
          <w:color w:val="000000"/>
          <w:kern w:val="0"/>
          <w:sz w:val="22"/>
          <w:szCs w:val="22"/>
        </w:rPr>
        <w:t xml:space="preserve"> </w:t>
      </w:r>
      <w:r w:rsidR="00D754DC" w:rsidRPr="00D754DC">
        <w:rPr>
          <w:rFonts w:ascii="Calibri" w:hAnsi="Calibri" w:cs="Calibri"/>
          <w:color w:val="000000"/>
          <w:kern w:val="0"/>
          <w:sz w:val="22"/>
          <w:szCs w:val="22"/>
        </w:rPr>
        <w:t>Shortlist</w:t>
      </w:r>
      <w:r>
        <w:rPr>
          <w:rFonts w:ascii="Calibri" w:hAnsi="Calibri" w:cs="Calibri"/>
          <w:color w:val="000000"/>
          <w:kern w:val="0"/>
          <w:sz w:val="22"/>
          <w:szCs w:val="22"/>
        </w:rPr>
        <w:t xml:space="preserve"> Member shall enter a contract on the basis of</w:t>
      </w:r>
      <w:r w:rsidR="00AC29E1">
        <w:rPr>
          <w:rFonts w:ascii="Calibri" w:hAnsi="Calibri" w:cs="Calibri"/>
          <w:color w:val="000000"/>
          <w:kern w:val="0"/>
          <w:sz w:val="22"/>
          <w:szCs w:val="22"/>
        </w:rPr>
        <w:t xml:space="preserve"> the </w:t>
      </w:r>
      <w:r w:rsidR="00D754DC" w:rsidRPr="00D754DC">
        <w:rPr>
          <w:rFonts w:ascii="Calibri" w:hAnsi="Calibri" w:cs="Calibri"/>
          <w:color w:val="000000"/>
          <w:kern w:val="0"/>
          <w:sz w:val="22"/>
          <w:szCs w:val="22"/>
        </w:rPr>
        <w:t>Shortlist</w:t>
      </w:r>
      <w:r w:rsidR="00AC29E1">
        <w:rPr>
          <w:rFonts w:ascii="Calibri" w:hAnsi="Calibri" w:cs="Calibri"/>
          <w:color w:val="000000"/>
          <w:kern w:val="0"/>
          <w:sz w:val="22"/>
          <w:szCs w:val="22"/>
        </w:rPr>
        <w:t xml:space="preserve"> Agreement,</w:t>
      </w:r>
      <w:r>
        <w:rPr>
          <w:rFonts w:ascii="Calibri" w:hAnsi="Calibri" w:cs="Calibri"/>
          <w:color w:val="000000"/>
          <w:kern w:val="0"/>
          <w:sz w:val="22"/>
          <w:szCs w:val="22"/>
        </w:rPr>
        <w:t xml:space="preserve"> the relevant contract Terms and</w:t>
      </w:r>
      <w:r w:rsidR="0017193A">
        <w:rPr>
          <w:rFonts w:ascii="Calibri" w:hAnsi="Calibri" w:cs="Calibri"/>
          <w:color w:val="000000"/>
          <w:kern w:val="0"/>
          <w:sz w:val="22"/>
          <w:szCs w:val="22"/>
        </w:rPr>
        <w:t xml:space="preserve"> </w:t>
      </w:r>
      <w:r>
        <w:rPr>
          <w:rFonts w:ascii="Calibri" w:hAnsi="Calibri" w:cs="Calibri"/>
          <w:color w:val="000000"/>
          <w:kern w:val="0"/>
          <w:sz w:val="22"/>
          <w:szCs w:val="22"/>
        </w:rPr>
        <w:t>Conditions</w:t>
      </w:r>
      <w:r w:rsidR="00AC29E1">
        <w:rPr>
          <w:rFonts w:ascii="Calibri" w:hAnsi="Calibri" w:cs="Calibri"/>
          <w:color w:val="000000"/>
          <w:kern w:val="0"/>
          <w:sz w:val="22"/>
          <w:szCs w:val="22"/>
        </w:rPr>
        <w:t>,</w:t>
      </w:r>
      <w:r w:rsidR="002E54AE">
        <w:rPr>
          <w:rFonts w:ascii="Calibri" w:hAnsi="Calibri" w:cs="Calibri"/>
          <w:color w:val="000000"/>
          <w:kern w:val="0"/>
          <w:sz w:val="22"/>
          <w:szCs w:val="22"/>
        </w:rPr>
        <w:t xml:space="preserve"> as sample of which are outlined</w:t>
      </w:r>
      <w:r>
        <w:rPr>
          <w:rFonts w:ascii="Calibri" w:hAnsi="Calibri" w:cs="Calibri"/>
          <w:color w:val="000000"/>
          <w:kern w:val="0"/>
          <w:sz w:val="22"/>
          <w:szCs w:val="22"/>
        </w:rPr>
        <w:t xml:space="preserve"> </w:t>
      </w:r>
      <w:r w:rsidR="002E54AE">
        <w:rPr>
          <w:rFonts w:ascii="Calibri" w:hAnsi="Calibri" w:cs="Calibri"/>
          <w:color w:val="000000"/>
          <w:kern w:val="0"/>
          <w:sz w:val="22"/>
          <w:szCs w:val="22"/>
        </w:rPr>
        <w:t xml:space="preserve">in </w:t>
      </w:r>
      <w:r w:rsidRPr="002E54AE">
        <w:rPr>
          <w:rFonts w:ascii="Calibri" w:hAnsi="Calibri" w:cs="Calibri"/>
          <w:kern w:val="0"/>
          <w:sz w:val="22"/>
          <w:szCs w:val="22"/>
        </w:rPr>
        <w:t xml:space="preserve">Schedule </w:t>
      </w:r>
      <w:r w:rsidR="002E54AE">
        <w:rPr>
          <w:rFonts w:ascii="Calibri" w:hAnsi="Calibri" w:cs="Calibri"/>
          <w:kern w:val="0"/>
          <w:sz w:val="22"/>
          <w:szCs w:val="22"/>
        </w:rPr>
        <w:t>1 of this document</w:t>
      </w:r>
      <w:r w:rsidR="00AC29E1">
        <w:rPr>
          <w:rFonts w:ascii="Calibri" w:hAnsi="Calibri" w:cs="Calibri"/>
          <w:kern w:val="0"/>
          <w:sz w:val="22"/>
          <w:szCs w:val="22"/>
        </w:rPr>
        <w:t xml:space="preserve">, </w:t>
      </w:r>
      <w:r>
        <w:rPr>
          <w:rFonts w:ascii="Calibri" w:hAnsi="Calibri" w:cs="Calibri"/>
          <w:color w:val="000000"/>
          <w:kern w:val="0"/>
          <w:sz w:val="22"/>
          <w:szCs w:val="22"/>
        </w:rPr>
        <w:t>as well as any Special Terms and Conditions that will be</w:t>
      </w:r>
      <w:r w:rsidR="0017193A">
        <w:rPr>
          <w:rFonts w:ascii="Calibri" w:hAnsi="Calibri" w:cs="Calibri"/>
          <w:color w:val="000000"/>
          <w:kern w:val="0"/>
          <w:sz w:val="22"/>
          <w:szCs w:val="22"/>
        </w:rPr>
        <w:t xml:space="preserve"> </w:t>
      </w:r>
      <w:r>
        <w:rPr>
          <w:rFonts w:ascii="Calibri" w:hAnsi="Calibri" w:cs="Calibri"/>
          <w:color w:val="000000"/>
          <w:kern w:val="0"/>
          <w:sz w:val="22"/>
          <w:szCs w:val="22"/>
        </w:rPr>
        <w:t xml:space="preserve">set out in the invitation to provide a Supplementary Tender. The </w:t>
      </w:r>
      <w:r w:rsidR="00D754DC">
        <w:rPr>
          <w:rFonts w:ascii="Calibri" w:hAnsi="Calibri" w:cs="Calibri"/>
          <w:color w:val="000000"/>
          <w:kern w:val="0"/>
          <w:sz w:val="22"/>
          <w:szCs w:val="22"/>
        </w:rPr>
        <w:t>supplementary</w:t>
      </w:r>
      <w:r>
        <w:rPr>
          <w:rFonts w:ascii="Calibri" w:hAnsi="Calibri" w:cs="Calibri"/>
          <w:color w:val="000000"/>
          <w:kern w:val="0"/>
          <w:sz w:val="22"/>
          <w:szCs w:val="22"/>
        </w:rPr>
        <w:t xml:space="preserve"> Contract shall be</w:t>
      </w:r>
      <w:r w:rsidR="0017193A">
        <w:rPr>
          <w:rFonts w:ascii="Calibri" w:hAnsi="Calibri" w:cs="Calibri"/>
          <w:color w:val="000000"/>
          <w:kern w:val="0"/>
          <w:sz w:val="22"/>
          <w:szCs w:val="22"/>
        </w:rPr>
        <w:t xml:space="preserve"> </w:t>
      </w:r>
      <w:r>
        <w:rPr>
          <w:rFonts w:ascii="Calibri" w:hAnsi="Calibri" w:cs="Calibri"/>
          <w:color w:val="000000"/>
          <w:kern w:val="0"/>
          <w:sz w:val="22"/>
          <w:szCs w:val="22"/>
        </w:rPr>
        <w:t xml:space="preserve">within the scope of contracts defined for the </w:t>
      </w:r>
      <w:r w:rsidR="00D754DC" w:rsidRPr="00D754DC">
        <w:rPr>
          <w:rFonts w:ascii="Calibri" w:hAnsi="Calibri" w:cs="Calibri"/>
          <w:color w:val="000000"/>
          <w:kern w:val="0"/>
          <w:sz w:val="22"/>
          <w:szCs w:val="22"/>
        </w:rPr>
        <w:t>Shortlist</w:t>
      </w:r>
      <w:r>
        <w:rPr>
          <w:rFonts w:ascii="Calibri" w:hAnsi="Calibri" w:cs="Calibri"/>
          <w:color w:val="000000"/>
          <w:kern w:val="0"/>
          <w:sz w:val="22"/>
          <w:szCs w:val="22"/>
        </w:rPr>
        <w:t xml:space="preserve"> Agreement. </w:t>
      </w:r>
      <w:r w:rsidRPr="0017193A">
        <w:rPr>
          <w:rFonts w:ascii="Calibri" w:hAnsi="Calibri" w:cs="Calibri"/>
          <w:color w:val="000000"/>
          <w:kern w:val="0"/>
          <w:sz w:val="22"/>
          <w:szCs w:val="22"/>
        </w:rPr>
        <w:t>Please note that</w:t>
      </w:r>
      <w:r w:rsidR="0017193A" w:rsidRPr="0017193A">
        <w:rPr>
          <w:rFonts w:ascii="Calibri" w:hAnsi="Calibri" w:cs="Calibri"/>
          <w:color w:val="000000"/>
          <w:kern w:val="0"/>
          <w:sz w:val="22"/>
          <w:szCs w:val="22"/>
        </w:rPr>
        <w:t xml:space="preserve"> </w:t>
      </w:r>
      <w:r w:rsidR="00D754DC" w:rsidRPr="00D754DC">
        <w:rPr>
          <w:rFonts w:ascii="Calibri" w:hAnsi="Calibri" w:cs="Calibri"/>
          <w:color w:val="000000"/>
          <w:kern w:val="0"/>
          <w:sz w:val="22"/>
          <w:szCs w:val="22"/>
        </w:rPr>
        <w:t>Shortlist</w:t>
      </w:r>
      <w:r w:rsidRPr="0017193A">
        <w:rPr>
          <w:rFonts w:ascii="Calibri" w:hAnsi="Calibri" w:cs="Calibri"/>
          <w:color w:val="000000"/>
          <w:kern w:val="0"/>
          <w:sz w:val="22"/>
          <w:szCs w:val="22"/>
        </w:rPr>
        <w:t xml:space="preserve"> Members will sign this </w:t>
      </w:r>
      <w:r w:rsidR="00D754DC" w:rsidRPr="00D754DC">
        <w:rPr>
          <w:rFonts w:ascii="Calibri" w:hAnsi="Calibri" w:cs="Calibri"/>
          <w:color w:val="000000"/>
          <w:kern w:val="0"/>
          <w:sz w:val="22"/>
          <w:szCs w:val="22"/>
        </w:rPr>
        <w:t>Shortlist</w:t>
      </w:r>
      <w:r w:rsidRPr="0017193A">
        <w:rPr>
          <w:rFonts w:ascii="Calibri" w:hAnsi="Calibri" w:cs="Calibri"/>
          <w:color w:val="000000"/>
          <w:kern w:val="0"/>
          <w:sz w:val="22"/>
          <w:szCs w:val="22"/>
        </w:rPr>
        <w:t xml:space="preserve"> Agreement</w:t>
      </w:r>
      <w:r w:rsidR="002E54AE">
        <w:rPr>
          <w:rFonts w:ascii="Calibri" w:hAnsi="Calibri" w:cs="Calibri"/>
          <w:color w:val="000000"/>
          <w:kern w:val="0"/>
          <w:sz w:val="22"/>
          <w:szCs w:val="22"/>
        </w:rPr>
        <w:t xml:space="preserve"> </w:t>
      </w:r>
      <w:r w:rsidRPr="002E54AE">
        <w:rPr>
          <w:rFonts w:ascii="Calibri" w:hAnsi="Calibri" w:cs="Calibri"/>
          <w:color w:val="000000"/>
          <w:kern w:val="0"/>
          <w:sz w:val="22"/>
          <w:szCs w:val="22"/>
        </w:rPr>
        <w:t xml:space="preserve">once as the same terms and conditions will apply to all </w:t>
      </w:r>
      <w:r w:rsidR="00BB39DD">
        <w:rPr>
          <w:rFonts w:ascii="Calibri" w:hAnsi="Calibri" w:cs="Calibri"/>
          <w:color w:val="000000"/>
          <w:kern w:val="0"/>
          <w:sz w:val="22"/>
          <w:szCs w:val="22"/>
        </w:rPr>
        <w:t xml:space="preserve">subsequent </w:t>
      </w:r>
      <w:r w:rsidRPr="002E54AE">
        <w:rPr>
          <w:rFonts w:ascii="Calibri" w:hAnsi="Calibri" w:cs="Calibri"/>
          <w:color w:val="000000"/>
          <w:kern w:val="0"/>
          <w:sz w:val="22"/>
          <w:szCs w:val="22"/>
        </w:rPr>
        <w:t>contracts between the</w:t>
      </w:r>
      <w:r w:rsidR="0017193A" w:rsidRPr="002E54AE">
        <w:rPr>
          <w:rFonts w:ascii="Calibri" w:hAnsi="Calibri" w:cs="Calibri"/>
          <w:color w:val="000000"/>
          <w:kern w:val="0"/>
          <w:sz w:val="22"/>
          <w:szCs w:val="22"/>
        </w:rPr>
        <w:t xml:space="preserve"> </w:t>
      </w:r>
      <w:r w:rsidR="00D754DC" w:rsidRPr="00D754DC">
        <w:rPr>
          <w:rFonts w:ascii="Calibri" w:hAnsi="Calibri" w:cs="Calibri"/>
          <w:color w:val="000000"/>
          <w:kern w:val="0"/>
          <w:sz w:val="22"/>
          <w:szCs w:val="22"/>
        </w:rPr>
        <w:t>Shortlist</w:t>
      </w:r>
      <w:r w:rsidRPr="002E54AE">
        <w:rPr>
          <w:rFonts w:ascii="Calibri" w:hAnsi="Calibri" w:cs="Calibri"/>
          <w:color w:val="000000"/>
          <w:kern w:val="0"/>
          <w:sz w:val="22"/>
          <w:szCs w:val="22"/>
        </w:rPr>
        <w:t xml:space="preserve"> Member and the </w:t>
      </w:r>
      <w:r w:rsidR="00D6091D" w:rsidRPr="002E54AE">
        <w:rPr>
          <w:rFonts w:ascii="Calibri" w:hAnsi="Calibri" w:cs="Calibri"/>
          <w:color w:val="000000"/>
          <w:kern w:val="0"/>
          <w:sz w:val="22"/>
          <w:szCs w:val="22"/>
        </w:rPr>
        <w:t>Contracting Authorities</w:t>
      </w:r>
      <w:r w:rsidR="00BB39DD">
        <w:rPr>
          <w:rFonts w:ascii="Calibri" w:hAnsi="Calibri" w:cs="Calibri"/>
          <w:color w:val="000000"/>
          <w:kern w:val="0"/>
          <w:sz w:val="22"/>
          <w:szCs w:val="22"/>
        </w:rPr>
        <w:t xml:space="preserve"> issued after the stage 2 process</w:t>
      </w:r>
      <w:r w:rsidRPr="002E54AE">
        <w:rPr>
          <w:rFonts w:ascii="Calibri" w:hAnsi="Calibri" w:cs="Calibri"/>
          <w:color w:val="000000"/>
          <w:kern w:val="0"/>
          <w:sz w:val="22"/>
          <w:szCs w:val="22"/>
        </w:rPr>
        <w:t>.</w:t>
      </w:r>
    </w:p>
    <w:p w14:paraId="6346D5B5" w14:textId="37FA18BB" w:rsidR="003C116C" w:rsidRDefault="003C116C" w:rsidP="003E489E">
      <w:pPr>
        <w:autoSpaceDE w:val="0"/>
        <w:autoSpaceDN w:val="0"/>
        <w:adjustRightInd w:val="0"/>
        <w:spacing w:after="0" w:line="240" w:lineRule="auto"/>
        <w:ind w:firstLine="720"/>
        <w:rPr>
          <w:rFonts w:ascii="Calibri-Bold" w:hAnsi="Calibri-Bold" w:cs="Calibri-Bold"/>
          <w:b/>
          <w:bCs/>
          <w:color w:val="000000"/>
          <w:kern w:val="0"/>
          <w:sz w:val="22"/>
          <w:szCs w:val="22"/>
        </w:rPr>
      </w:pPr>
      <w:bookmarkStart w:id="24" w:name="_Toc226460446"/>
      <w:r w:rsidRPr="003E489E">
        <w:rPr>
          <w:rStyle w:val="Heading2Char"/>
        </w:rPr>
        <w:t>4.3</w:t>
      </w:r>
      <w:bookmarkEnd w:id="24"/>
      <w:r>
        <w:rPr>
          <w:rFonts w:ascii="Calibri-Bold" w:hAnsi="Calibri-Bold" w:cs="Calibri-Bold"/>
          <w:b/>
          <w:bCs/>
          <w:color w:val="000000"/>
          <w:kern w:val="0"/>
        </w:rPr>
        <w:t xml:space="preserve"> </w:t>
      </w:r>
      <w:r w:rsidR="00D754DC">
        <w:rPr>
          <w:rFonts w:ascii="Calibri-Bold" w:hAnsi="Calibri-Bold" w:cs="Calibri-Bold"/>
          <w:b/>
          <w:bCs/>
          <w:color w:val="000000"/>
          <w:kern w:val="0"/>
          <w:sz w:val="22"/>
          <w:szCs w:val="22"/>
        </w:rPr>
        <w:t>Stage 2 Supplementary Tender</w:t>
      </w:r>
      <w:r>
        <w:rPr>
          <w:rFonts w:ascii="Calibri-Bold" w:hAnsi="Calibri-Bold" w:cs="Calibri-Bold"/>
          <w:b/>
          <w:bCs/>
          <w:color w:val="000000"/>
          <w:kern w:val="0"/>
          <w:sz w:val="22"/>
          <w:szCs w:val="22"/>
        </w:rPr>
        <w:t xml:space="preserve"> Procedure</w:t>
      </w:r>
    </w:p>
    <w:p w14:paraId="10E4C63D" w14:textId="3111C6AE" w:rsidR="003C116C" w:rsidRDefault="003C116C" w:rsidP="003E489E">
      <w:pPr>
        <w:autoSpaceDE w:val="0"/>
        <w:autoSpaceDN w:val="0"/>
        <w:adjustRightInd w:val="0"/>
        <w:spacing w:after="0" w:line="240" w:lineRule="auto"/>
        <w:ind w:left="1440"/>
        <w:rPr>
          <w:rFonts w:ascii="Calibri" w:hAnsi="Calibri" w:cs="Calibri"/>
          <w:color w:val="000000"/>
          <w:kern w:val="0"/>
          <w:sz w:val="22"/>
          <w:szCs w:val="22"/>
        </w:rPr>
      </w:pPr>
      <w:bookmarkStart w:id="25" w:name="_Toc226460447"/>
      <w:r w:rsidRPr="003E489E">
        <w:rPr>
          <w:rStyle w:val="Heading3Char"/>
        </w:rPr>
        <w:t>4.3.1</w:t>
      </w:r>
      <w:bookmarkEnd w:id="25"/>
      <w:r>
        <w:rPr>
          <w:rFonts w:ascii="Calibri" w:hAnsi="Calibri" w:cs="Calibri"/>
          <w:color w:val="000000"/>
          <w:kern w:val="0"/>
          <w:sz w:val="22"/>
          <w:szCs w:val="22"/>
        </w:rPr>
        <w:t xml:space="preserve">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will complete a Supplementary Request for Tender indicating the</w:t>
      </w:r>
      <w:r w:rsidR="003E489E">
        <w:rPr>
          <w:rFonts w:ascii="Calibri" w:hAnsi="Calibri" w:cs="Calibri"/>
          <w:color w:val="000000"/>
          <w:kern w:val="0"/>
          <w:sz w:val="22"/>
          <w:szCs w:val="22"/>
        </w:rPr>
        <w:t xml:space="preserve"> </w:t>
      </w:r>
      <w:r>
        <w:rPr>
          <w:rFonts w:ascii="Calibri" w:hAnsi="Calibri" w:cs="Calibri"/>
          <w:color w:val="000000"/>
          <w:kern w:val="0"/>
          <w:sz w:val="22"/>
          <w:szCs w:val="22"/>
        </w:rPr>
        <w:t xml:space="preserve">scope of the </w:t>
      </w:r>
      <w:r w:rsidR="00D754DC">
        <w:rPr>
          <w:rFonts w:ascii="Calibri" w:hAnsi="Calibri" w:cs="Calibri"/>
          <w:color w:val="000000"/>
          <w:kern w:val="0"/>
          <w:sz w:val="22"/>
          <w:szCs w:val="22"/>
        </w:rPr>
        <w:t>Supplementary</w:t>
      </w:r>
      <w:r>
        <w:rPr>
          <w:rFonts w:ascii="Calibri" w:hAnsi="Calibri" w:cs="Calibri"/>
          <w:color w:val="000000"/>
          <w:kern w:val="0"/>
          <w:sz w:val="22"/>
          <w:szCs w:val="22"/>
        </w:rPr>
        <w:t xml:space="preserve"> Contract to be awarded and the applicable award criteria.</w:t>
      </w:r>
    </w:p>
    <w:p w14:paraId="4200B613" w14:textId="51DA0A8D" w:rsidR="003C116C" w:rsidRDefault="003C116C" w:rsidP="003E489E">
      <w:pPr>
        <w:autoSpaceDE w:val="0"/>
        <w:autoSpaceDN w:val="0"/>
        <w:adjustRightInd w:val="0"/>
        <w:spacing w:after="0" w:line="240" w:lineRule="auto"/>
        <w:ind w:left="1440"/>
        <w:rPr>
          <w:rFonts w:ascii="Calibri" w:hAnsi="Calibri" w:cs="Calibri"/>
          <w:color w:val="000000"/>
          <w:kern w:val="0"/>
          <w:sz w:val="22"/>
          <w:szCs w:val="22"/>
        </w:rPr>
      </w:pPr>
      <w:bookmarkStart w:id="26" w:name="_Toc226460448"/>
      <w:r w:rsidRPr="003E489E">
        <w:rPr>
          <w:rStyle w:val="Heading3Char"/>
        </w:rPr>
        <w:t>4.3.2</w:t>
      </w:r>
      <w:bookmarkEnd w:id="26"/>
      <w:r>
        <w:rPr>
          <w:rFonts w:ascii="Calibri" w:hAnsi="Calibri" w:cs="Calibri"/>
          <w:color w:val="000000"/>
          <w:kern w:val="0"/>
          <w:sz w:val="22"/>
          <w:szCs w:val="22"/>
        </w:rPr>
        <w:t xml:space="preserve">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shall fix a deadline for the receipt of the Supplementary Request for</w:t>
      </w:r>
      <w:r w:rsidR="0000794B">
        <w:rPr>
          <w:rFonts w:ascii="Calibri" w:hAnsi="Calibri" w:cs="Calibri"/>
          <w:color w:val="000000"/>
          <w:kern w:val="0"/>
          <w:sz w:val="22"/>
          <w:szCs w:val="22"/>
        </w:rPr>
        <w:t xml:space="preserve"> </w:t>
      </w:r>
      <w:r>
        <w:rPr>
          <w:rFonts w:ascii="Calibri" w:hAnsi="Calibri" w:cs="Calibri"/>
          <w:color w:val="000000"/>
          <w:kern w:val="0"/>
          <w:sz w:val="22"/>
          <w:szCs w:val="22"/>
        </w:rPr>
        <w:t>Tender considering the complexity of the scope of requirements and the time needed</w:t>
      </w:r>
      <w:r w:rsidR="0000794B">
        <w:rPr>
          <w:rFonts w:ascii="Calibri" w:hAnsi="Calibri" w:cs="Calibri"/>
          <w:color w:val="000000"/>
          <w:kern w:val="0"/>
          <w:sz w:val="22"/>
          <w:szCs w:val="22"/>
        </w:rPr>
        <w:t xml:space="preserve"> </w:t>
      </w:r>
      <w:r>
        <w:rPr>
          <w:rFonts w:ascii="Calibri" w:hAnsi="Calibri" w:cs="Calibri"/>
          <w:color w:val="000000"/>
          <w:kern w:val="0"/>
          <w:sz w:val="22"/>
          <w:szCs w:val="22"/>
        </w:rPr>
        <w:t>to prepare an appropriate response.</w:t>
      </w:r>
    </w:p>
    <w:p w14:paraId="68F366A6" w14:textId="2F45FA1B" w:rsidR="003C116C" w:rsidRDefault="003C116C" w:rsidP="003E489E">
      <w:pPr>
        <w:autoSpaceDE w:val="0"/>
        <w:autoSpaceDN w:val="0"/>
        <w:adjustRightInd w:val="0"/>
        <w:spacing w:after="0" w:line="240" w:lineRule="auto"/>
        <w:ind w:left="1440"/>
        <w:rPr>
          <w:rFonts w:ascii="Calibri" w:hAnsi="Calibri" w:cs="Calibri"/>
          <w:color w:val="000000"/>
          <w:kern w:val="0"/>
          <w:sz w:val="22"/>
          <w:szCs w:val="22"/>
        </w:rPr>
      </w:pPr>
      <w:bookmarkStart w:id="27" w:name="_Toc226460449"/>
      <w:r w:rsidRPr="003E489E">
        <w:rPr>
          <w:rStyle w:val="Heading3Char"/>
        </w:rPr>
        <w:t>4.3.3</w:t>
      </w:r>
      <w:bookmarkEnd w:id="27"/>
      <w:r>
        <w:rPr>
          <w:rFonts w:ascii="Calibri" w:hAnsi="Calibri" w:cs="Calibri"/>
          <w:color w:val="000000"/>
          <w:kern w:val="0"/>
          <w:sz w:val="22"/>
          <w:szCs w:val="22"/>
        </w:rPr>
        <w:t xml:space="preserve">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will issue the Supplementary Request for Tender by </w:t>
      </w:r>
      <w:r w:rsidR="00AC29E1">
        <w:rPr>
          <w:rFonts w:ascii="Calibri" w:hAnsi="Calibri" w:cs="Calibri"/>
          <w:color w:val="000000"/>
          <w:kern w:val="0"/>
          <w:sz w:val="22"/>
          <w:szCs w:val="22"/>
        </w:rPr>
        <w:t>eTenders</w:t>
      </w:r>
      <w:r>
        <w:rPr>
          <w:rFonts w:ascii="Calibri" w:hAnsi="Calibri" w:cs="Calibri"/>
          <w:color w:val="000000"/>
          <w:kern w:val="0"/>
          <w:sz w:val="22"/>
          <w:szCs w:val="22"/>
        </w:rPr>
        <w:t xml:space="preserve"> to all</w:t>
      </w:r>
      <w:r w:rsidR="003E489E">
        <w:rPr>
          <w:rFonts w:ascii="Calibri" w:hAnsi="Calibri" w:cs="Calibri"/>
          <w:color w:val="000000"/>
          <w:kern w:val="0"/>
          <w:sz w:val="22"/>
          <w:szCs w:val="22"/>
        </w:rPr>
        <w:t xml:space="preserve"> </w:t>
      </w:r>
      <w:r w:rsidR="00D754DC">
        <w:rPr>
          <w:rFonts w:ascii="Calibri" w:hAnsi="Calibri" w:cs="Calibri"/>
          <w:color w:val="000000"/>
          <w:kern w:val="0"/>
          <w:sz w:val="22"/>
          <w:szCs w:val="22"/>
        </w:rPr>
        <w:t>Shortlist</w:t>
      </w:r>
      <w:r>
        <w:rPr>
          <w:rFonts w:ascii="Calibri" w:hAnsi="Calibri" w:cs="Calibri"/>
          <w:color w:val="000000"/>
          <w:kern w:val="0"/>
          <w:sz w:val="22"/>
          <w:szCs w:val="22"/>
        </w:rPr>
        <w:t xml:space="preserve"> Members.</w:t>
      </w:r>
    </w:p>
    <w:p w14:paraId="67829202" w14:textId="1350DBF3" w:rsidR="003C116C" w:rsidRDefault="003C116C" w:rsidP="003E489E">
      <w:pPr>
        <w:autoSpaceDE w:val="0"/>
        <w:autoSpaceDN w:val="0"/>
        <w:adjustRightInd w:val="0"/>
        <w:spacing w:after="0" w:line="240" w:lineRule="auto"/>
        <w:ind w:left="1440"/>
        <w:rPr>
          <w:rFonts w:ascii="Calibri" w:hAnsi="Calibri" w:cs="Calibri"/>
          <w:color w:val="000000"/>
          <w:kern w:val="0"/>
          <w:sz w:val="22"/>
          <w:szCs w:val="22"/>
        </w:rPr>
      </w:pPr>
      <w:bookmarkStart w:id="28" w:name="_Toc226460450"/>
      <w:r w:rsidRPr="003E489E">
        <w:rPr>
          <w:rStyle w:val="Heading3Char"/>
        </w:rPr>
        <w:t>4.3.4</w:t>
      </w:r>
      <w:bookmarkEnd w:id="28"/>
      <w:r>
        <w:rPr>
          <w:rFonts w:ascii="Calibri" w:hAnsi="Calibri" w:cs="Calibri"/>
          <w:color w:val="000000"/>
          <w:kern w:val="0"/>
          <w:sz w:val="22"/>
          <w:szCs w:val="22"/>
        </w:rPr>
        <w:t xml:space="preserve"> Supplementary Tenders shall be submitted in writing via the mechanism identified by</w:t>
      </w:r>
      <w:r w:rsidR="003E489E">
        <w:rPr>
          <w:rFonts w:ascii="Calibri" w:hAnsi="Calibri" w:cs="Calibri"/>
          <w:color w:val="000000"/>
          <w:kern w:val="0"/>
          <w:sz w:val="22"/>
          <w:szCs w:val="22"/>
        </w:rPr>
        <w:t xml:space="preserve"> </w:t>
      </w:r>
      <w:r>
        <w:rPr>
          <w:rFonts w:ascii="Calibri" w:hAnsi="Calibri" w:cs="Calibri"/>
          <w:color w:val="000000"/>
          <w:kern w:val="0"/>
          <w:sz w:val="22"/>
          <w:szCs w:val="22"/>
        </w:rPr>
        <w:t xml:space="preserve">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and their content shall remain confidential until at least the stipulated</w:t>
      </w:r>
      <w:r w:rsidR="003E489E">
        <w:rPr>
          <w:rFonts w:ascii="Calibri" w:hAnsi="Calibri" w:cs="Calibri"/>
          <w:color w:val="000000"/>
          <w:kern w:val="0"/>
          <w:sz w:val="22"/>
          <w:szCs w:val="22"/>
        </w:rPr>
        <w:t xml:space="preserve"> </w:t>
      </w:r>
      <w:r>
        <w:rPr>
          <w:rFonts w:ascii="Calibri" w:hAnsi="Calibri" w:cs="Calibri"/>
          <w:color w:val="000000"/>
          <w:kern w:val="0"/>
          <w:sz w:val="22"/>
          <w:szCs w:val="22"/>
        </w:rPr>
        <w:t>time limit for replies has expired.</w:t>
      </w:r>
    </w:p>
    <w:p w14:paraId="46B7BF02" w14:textId="3995A79B" w:rsidR="003C116C" w:rsidRDefault="003C116C" w:rsidP="003E489E">
      <w:pPr>
        <w:autoSpaceDE w:val="0"/>
        <w:autoSpaceDN w:val="0"/>
        <w:adjustRightInd w:val="0"/>
        <w:spacing w:after="0" w:line="240" w:lineRule="auto"/>
        <w:ind w:left="1440"/>
        <w:rPr>
          <w:rFonts w:ascii="Calibri" w:hAnsi="Calibri" w:cs="Calibri"/>
          <w:color w:val="000000"/>
          <w:kern w:val="0"/>
          <w:sz w:val="22"/>
          <w:szCs w:val="22"/>
        </w:rPr>
      </w:pPr>
      <w:bookmarkStart w:id="29" w:name="_Toc226460451"/>
      <w:r w:rsidRPr="003E489E">
        <w:rPr>
          <w:rStyle w:val="Heading3Char"/>
        </w:rPr>
        <w:t>4.3.5</w:t>
      </w:r>
      <w:bookmarkEnd w:id="29"/>
      <w:r>
        <w:rPr>
          <w:rFonts w:ascii="Calibri" w:hAnsi="Calibri" w:cs="Calibri"/>
          <w:color w:val="000000"/>
          <w:kern w:val="0"/>
          <w:sz w:val="22"/>
          <w:szCs w:val="22"/>
        </w:rPr>
        <w:t xml:space="preserve"> Any clarifications requested by a </w:t>
      </w:r>
      <w:r w:rsidR="00D754DC">
        <w:rPr>
          <w:rFonts w:ascii="Calibri" w:hAnsi="Calibri" w:cs="Calibri"/>
          <w:color w:val="000000"/>
          <w:kern w:val="0"/>
          <w:sz w:val="22"/>
          <w:szCs w:val="22"/>
        </w:rPr>
        <w:t>Shortlist</w:t>
      </w:r>
      <w:r>
        <w:rPr>
          <w:rFonts w:ascii="Calibri" w:hAnsi="Calibri" w:cs="Calibri"/>
          <w:color w:val="000000"/>
          <w:kern w:val="0"/>
          <w:sz w:val="22"/>
          <w:szCs w:val="22"/>
        </w:rPr>
        <w:t xml:space="preserve"> Member in relation to a Supplementary</w:t>
      </w:r>
      <w:r w:rsidR="0000794B">
        <w:rPr>
          <w:rFonts w:ascii="Calibri" w:hAnsi="Calibri" w:cs="Calibri"/>
          <w:color w:val="000000"/>
          <w:kern w:val="0"/>
          <w:sz w:val="22"/>
          <w:szCs w:val="22"/>
        </w:rPr>
        <w:t xml:space="preserve"> </w:t>
      </w:r>
      <w:r>
        <w:rPr>
          <w:rFonts w:ascii="Calibri" w:hAnsi="Calibri" w:cs="Calibri"/>
          <w:color w:val="000000"/>
          <w:kern w:val="0"/>
          <w:sz w:val="22"/>
          <w:szCs w:val="22"/>
        </w:rPr>
        <w:t xml:space="preserve">Request for Tender shall be submitted in writing </w:t>
      </w:r>
      <w:r w:rsidR="0000794B">
        <w:rPr>
          <w:rFonts w:ascii="Calibri" w:hAnsi="Calibri" w:cs="Calibri"/>
          <w:color w:val="000000"/>
          <w:kern w:val="0"/>
          <w:sz w:val="22"/>
          <w:szCs w:val="22"/>
        </w:rPr>
        <w:t>via eTenders web portal</w:t>
      </w:r>
      <w:r>
        <w:rPr>
          <w:rFonts w:ascii="Calibri" w:hAnsi="Calibri" w:cs="Calibri"/>
          <w:color w:val="000000"/>
          <w:kern w:val="0"/>
          <w:sz w:val="22"/>
          <w:szCs w:val="22"/>
        </w:rPr>
        <w:t xml:space="preserve"> and any responses</w:t>
      </w:r>
      <w:r w:rsidR="0000794B">
        <w:rPr>
          <w:rFonts w:ascii="Calibri" w:hAnsi="Calibri" w:cs="Calibri"/>
          <w:color w:val="000000"/>
          <w:kern w:val="0"/>
          <w:sz w:val="22"/>
          <w:szCs w:val="22"/>
        </w:rPr>
        <w:t xml:space="preserve"> </w:t>
      </w:r>
      <w:r>
        <w:rPr>
          <w:rFonts w:ascii="Calibri" w:hAnsi="Calibri" w:cs="Calibri"/>
          <w:color w:val="000000"/>
          <w:kern w:val="0"/>
          <w:sz w:val="22"/>
          <w:szCs w:val="22"/>
        </w:rPr>
        <w:t>containing further material information will be issued in writing to all other</w:t>
      </w:r>
      <w:r w:rsidR="00D754DC">
        <w:rPr>
          <w:rFonts w:ascii="Calibri" w:hAnsi="Calibri" w:cs="Calibri"/>
          <w:color w:val="000000"/>
          <w:kern w:val="0"/>
          <w:sz w:val="22"/>
          <w:szCs w:val="22"/>
        </w:rPr>
        <w:t xml:space="preserve"> Shortlist</w:t>
      </w:r>
      <w:r>
        <w:rPr>
          <w:rFonts w:ascii="Calibri" w:hAnsi="Calibri" w:cs="Calibri"/>
          <w:color w:val="000000"/>
          <w:kern w:val="0"/>
          <w:sz w:val="22"/>
          <w:szCs w:val="22"/>
        </w:rPr>
        <w:t xml:space="preserve"> Members.</w:t>
      </w:r>
    </w:p>
    <w:p w14:paraId="1227909D" w14:textId="77777777" w:rsidR="003C116C" w:rsidRDefault="003C116C" w:rsidP="003E489E">
      <w:pPr>
        <w:autoSpaceDE w:val="0"/>
        <w:autoSpaceDN w:val="0"/>
        <w:adjustRightInd w:val="0"/>
        <w:spacing w:after="0" w:line="240" w:lineRule="auto"/>
        <w:ind w:left="720" w:firstLine="720"/>
        <w:rPr>
          <w:rFonts w:ascii="Calibri-Bold" w:hAnsi="Calibri-Bold" w:cs="Calibri-Bold"/>
          <w:b/>
          <w:bCs/>
          <w:color w:val="000000"/>
          <w:kern w:val="0"/>
          <w:sz w:val="22"/>
          <w:szCs w:val="22"/>
        </w:rPr>
      </w:pPr>
      <w:bookmarkStart w:id="30" w:name="_Toc226460452"/>
      <w:r w:rsidRPr="003E489E">
        <w:rPr>
          <w:rStyle w:val="Heading3Char"/>
        </w:rPr>
        <w:t>4.3.6</w:t>
      </w:r>
      <w:bookmarkEnd w:id="30"/>
      <w:r>
        <w:rPr>
          <w:rFonts w:ascii="Calibri" w:hAnsi="Calibri" w:cs="Calibri"/>
          <w:color w:val="000000"/>
          <w:kern w:val="0"/>
          <w:sz w:val="22"/>
          <w:szCs w:val="22"/>
        </w:rPr>
        <w:t xml:space="preserve"> </w:t>
      </w:r>
      <w:r>
        <w:rPr>
          <w:rFonts w:ascii="Calibri-Bold" w:hAnsi="Calibri-Bold" w:cs="Calibri-Bold"/>
          <w:b/>
          <w:bCs/>
          <w:color w:val="000000"/>
          <w:kern w:val="0"/>
          <w:sz w:val="22"/>
          <w:szCs w:val="22"/>
        </w:rPr>
        <w:t>Award Criteria</w:t>
      </w:r>
    </w:p>
    <w:p w14:paraId="476BB5CC" w14:textId="62DA522A" w:rsidR="003C116C" w:rsidRDefault="003C116C" w:rsidP="003E489E">
      <w:pPr>
        <w:autoSpaceDE w:val="0"/>
        <w:autoSpaceDN w:val="0"/>
        <w:adjustRightInd w:val="0"/>
        <w:spacing w:after="0" w:line="240" w:lineRule="auto"/>
        <w:ind w:left="1440"/>
        <w:rPr>
          <w:rFonts w:ascii="Calibri" w:hAnsi="Calibri" w:cs="Calibri"/>
          <w:color w:val="000000"/>
          <w:kern w:val="0"/>
          <w:sz w:val="22"/>
          <w:szCs w:val="22"/>
        </w:rPr>
      </w:pPr>
      <w:r>
        <w:rPr>
          <w:rFonts w:ascii="Calibri" w:hAnsi="Calibri" w:cs="Calibri"/>
          <w:color w:val="000000"/>
          <w:kern w:val="0"/>
          <w:sz w:val="22"/>
          <w:szCs w:val="22"/>
        </w:rPr>
        <w:lastRenderedPageBreak/>
        <w:t>The criteria for the award of a Call-Off Contract will be the Most Economically</w:t>
      </w:r>
      <w:r w:rsidR="0000794B">
        <w:rPr>
          <w:rFonts w:ascii="Calibri" w:hAnsi="Calibri" w:cs="Calibri"/>
          <w:color w:val="000000"/>
          <w:kern w:val="0"/>
          <w:sz w:val="22"/>
          <w:szCs w:val="22"/>
        </w:rPr>
        <w:t xml:space="preserve"> </w:t>
      </w:r>
      <w:r>
        <w:rPr>
          <w:rFonts w:ascii="Calibri" w:hAnsi="Calibri" w:cs="Calibri"/>
          <w:color w:val="000000"/>
          <w:kern w:val="0"/>
          <w:sz w:val="22"/>
          <w:szCs w:val="22"/>
        </w:rPr>
        <w:t>Advantageous Tender in terms of the best commercial arrangement applicable to the</w:t>
      </w:r>
      <w:r w:rsidR="0000794B">
        <w:rPr>
          <w:rFonts w:ascii="Calibri" w:hAnsi="Calibri" w:cs="Calibri"/>
          <w:color w:val="000000"/>
          <w:kern w:val="0"/>
          <w:sz w:val="22"/>
          <w:szCs w:val="22"/>
        </w:rPr>
        <w:t xml:space="preserve"> </w:t>
      </w:r>
      <w:r>
        <w:rPr>
          <w:rFonts w:ascii="Calibri" w:hAnsi="Calibri" w:cs="Calibri"/>
          <w:color w:val="000000"/>
          <w:kern w:val="0"/>
          <w:sz w:val="22"/>
          <w:szCs w:val="22"/>
        </w:rPr>
        <w:t xml:space="preserve">needs of the </w:t>
      </w:r>
      <w:r w:rsidR="00D6091D">
        <w:rPr>
          <w:rFonts w:ascii="Calibri" w:hAnsi="Calibri" w:cs="Calibri"/>
          <w:color w:val="000000"/>
          <w:kern w:val="0"/>
          <w:sz w:val="22"/>
          <w:szCs w:val="22"/>
        </w:rPr>
        <w:t>Contracting Authorities</w:t>
      </w:r>
      <w:r w:rsidR="0000794B">
        <w:rPr>
          <w:rFonts w:ascii="Calibri" w:hAnsi="Calibri" w:cs="Calibri"/>
          <w:color w:val="000000"/>
          <w:kern w:val="0"/>
          <w:sz w:val="22"/>
          <w:szCs w:val="22"/>
        </w:rPr>
        <w:t xml:space="preserve"> subject to the processes outlined in section 4.1 of this document</w:t>
      </w:r>
      <w:r>
        <w:rPr>
          <w:rFonts w:ascii="Calibri" w:hAnsi="Calibri" w:cs="Calibri"/>
          <w:color w:val="000000"/>
          <w:kern w:val="0"/>
          <w:sz w:val="22"/>
          <w:szCs w:val="22"/>
        </w:rPr>
        <w:t>.</w:t>
      </w:r>
      <w:r w:rsidR="0000794B">
        <w:rPr>
          <w:rFonts w:ascii="Calibri" w:hAnsi="Calibri" w:cs="Calibri"/>
          <w:color w:val="000000"/>
          <w:kern w:val="0"/>
          <w:sz w:val="22"/>
          <w:szCs w:val="22"/>
        </w:rPr>
        <w:t xml:space="preserve"> </w:t>
      </w:r>
      <w:r>
        <w:rPr>
          <w:rFonts w:ascii="Calibri" w:hAnsi="Calibri" w:cs="Calibri"/>
          <w:color w:val="000000"/>
          <w:kern w:val="0"/>
          <w:sz w:val="22"/>
          <w:szCs w:val="22"/>
        </w:rPr>
        <w:t>Following evaluation of all valid Supplementary Tenders received against the award</w:t>
      </w:r>
      <w:r w:rsidR="0000794B">
        <w:rPr>
          <w:rFonts w:ascii="Calibri" w:hAnsi="Calibri" w:cs="Calibri"/>
          <w:color w:val="000000"/>
          <w:kern w:val="0"/>
          <w:sz w:val="22"/>
          <w:szCs w:val="22"/>
        </w:rPr>
        <w:t xml:space="preserve"> </w:t>
      </w:r>
      <w:r>
        <w:rPr>
          <w:rFonts w:ascii="Calibri" w:hAnsi="Calibri" w:cs="Calibri"/>
          <w:color w:val="000000"/>
          <w:kern w:val="0"/>
          <w:sz w:val="22"/>
          <w:szCs w:val="22"/>
        </w:rPr>
        <w:t xml:space="preserve">criteria set out in the Supplementary Request for Tender,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may enter</w:t>
      </w:r>
      <w:r w:rsidR="0000794B">
        <w:rPr>
          <w:rFonts w:ascii="Calibri" w:hAnsi="Calibri" w:cs="Calibri"/>
          <w:color w:val="000000"/>
          <w:kern w:val="0"/>
          <w:sz w:val="22"/>
          <w:szCs w:val="22"/>
        </w:rPr>
        <w:t xml:space="preserve"> </w:t>
      </w:r>
      <w:r>
        <w:rPr>
          <w:rFonts w:ascii="Calibri" w:hAnsi="Calibri" w:cs="Calibri"/>
          <w:color w:val="000000"/>
          <w:kern w:val="0"/>
          <w:sz w:val="22"/>
          <w:szCs w:val="22"/>
        </w:rPr>
        <w:t xml:space="preserve">into the Call-Off Contract with the successful </w:t>
      </w:r>
      <w:r w:rsidR="00D754DC">
        <w:rPr>
          <w:rFonts w:ascii="Calibri" w:hAnsi="Calibri" w:cs="Calibri"/>
          <w:color w:val="000000"/>
          <w:kern w:val="0"/>
          <w:sz w:val="22"/>
          <w:szCs w:val="22"/>
        </w:rPr>
        <w:t>Shortlist</w:t>
      </w:r>
      <w:r>
        <w:rPr>
          <w:rFonts w:ascii="Calibri" w:hAnsi="Calibri" w:cs="Calibri"/>
          <w:color w:val="000000"/>
          <w:kern w:val="0"/>
          <w:sz w:val="22"/>
          <w:szCs w:val="22"/>
        </w:rPr>
        <w:t xml:space="preserve"> Member.</w:t>
      </w:r>
    </w:p>
    <w:p w14:paraId="118EA9BD" w14:textId="77777777" w:rsidR="00423175" w:rsidRDefault="00423175" w:rsidP="0000794B">
      <w:pPr>
        <w:autoSpaceDE w:val="0"/>
        <w:autoSpaceDN w:val="0"/>
        <w:adjustRightInd w:val="0"/>
        <w:spacing w:after="0" w:line="240" w:lineRule="auto"/>
        <w:rPr>
          <w:rFonts w:ascii="Calibri" w:hAnsi="Calibri" w:cs="Calibri"/>
          <w:color w:val="000000"/>
          <w:kern w:val="0"/>
          <w:sz w:val="22"/>
          <w:szCs w:val="22"/>
        </w:rPr>
      </w:pPr>
    </w:p>
    <w:p w14:paraId="5733F440" w14:textId="77777777" w:rsidR="00423175" w:rsidRDefault="00423175" w:rsidP="003C116C">
      <w:pPr>
        <w:autoSpaceDE w:val="0"/>
        <w:autoSpaceDN w:val="0"/>
        <w:adjustRightInd w:val="0"/>
        <w:spacing w:after="0" w:line="240" w:lineRule="auto"/>
        <w:rPr>
          <w:rFonts w:ascii="Calibri-Light" w:hAnsi="Calibri-Light" w:cs="Calibri-Light"/>
          <w:kern w:val="0"/>
          <w:sz w:val="28"/>
          <w:szCs w:val="28"/>
        </w:rPr>
      </w:pPr>
    </w:p>
    <w:p w14:paraId="0CCC51D1" w14:textId="7B102C12" w:rsidR="003C116C" w:rsidRDefault="00423175" w:rsidP="00423175">
      <w:pPr>
        <w:autoSpaceDE w:val="0"/>
        <w:autoSpaceDN w:val="0"/>
        <w:adjustRightInd w:val="0"/>
        <w:spacing w:after="0" w:line="240" w:lineRule="auto"/>
        <w:rPr>
          <w:rFonts w:ascii="Calibri-Light" w:hAnsi="Calibri-Light" w:cs="Calibri-Light"/>
          <w:color w:val="FFFFFF"/>
          <w:kern w:val="0"/>
          <w:sz w:val="28"/>
          <w:szCs w:val="28"/>
        </w:rPr>
      </w:pPr>
      <w:bookmarkStart w:id="31" w:name="_Toc226460453"/>
      <w:r>
        <w:rPr>
          <w:rStyle w:val="Heading1Char"/>
        </w:rPr>
        <w:t>5.</w:t>
      </w:r>
      <w:r w:rsidRPr="00423175">
        <w:rPr>
          <w:rStyle w:val="Heading1Char"/>
        </w:rPr>
        <w:t xml:space="preserve">Notification of the Award of a </w:t>
      </w:r>
      <w:r w:rsidR="005E54C8">
        <w:rPr>
          <w:rStyle w:val="Heading1Char"/>
        </w:rPr>
        <w:t>Supplementary</w:t>
      </w:r>
      <w:r w:rsidRPr="00423175">
        <w:rPr>
          <w:rStyle w:val="Heading1Char"/>
        </w:rPr>
        <w:t xml:space="preserve"> Contract</w:t>
      </w:r>
      <w:bookmarkEnd w:id="31"/>
      <w:r w:rsidR="003C116C">
        <w:rPr>
          <w:rFonts w:ascii="Calibri-Light" w:hAnsi="Calibri-Light" w:cs="Calibri-Light"/>
          <w:color w:val="FFFFFF"/>
          <w:kern w:val="0"/>
          <w:sz w:val="28"/>
          <w:szCs w:val="28"/>
        </w:rPr>
        <w:t>Notification of the Award of a Call-Off Contract</w:t>
      </w:r>
    </w:p>
    <w:p w14:paraId="1710844A" w14:textId="4C61B52C" w:rsidR="003C116C" w:rsidRDefault="003C116C" w:rsidP="00BA059E">
      <w:pPr>
        <w:autoSpaceDE w:val="0"/>
        <w:autoSpaceDN w:val="0"/>
        <w:adjustRightInd w:val="0"/>
        <w:spacing w:after="0" w:line="240" w:lineRule="auto"/>
        <w:ind w:firstLine="720"/>
        <w:rPr>
          <w:rFonts w:ascii="Calibri" w:hAnsi="Calibri" w:cs="Calibri"/>
          <w:color w:val="000000"/>
          <w:kern w:val="0"/>
          <w:sz w:val="22"/>
          <w:szCs w:val="22"/>
        </w:rPr>
      </w:pPr>
      <w:bookmarkStart w:id="32" w:name="_Toc226460454"/>
      <w:r w:rsidRPr="00BA059E">
        <w:rPr>
          <w:rStyle w:val="Heading2Char"/>
        </w:rPr>
        <w:t>5.1</w:t>
      </w:r>
      <w:bookmarkEnd w:id="32"/>
      <w:r>
        <w:rPr>
          <w:rFonts w:ascii="Calibri-Bold" w:hAnsi="Calibri-Bold" w:cs="Calibri-Bold"/>
          <w:b/>
          <w:bCs/>
          <w:color w:val="000000"/>
          <w:kern w:val="0"/>
        </w:rPr>
        <w:t xml:space="preserve"> </w:t>
      </w:r>
      <w:r>
        <w:rPr>
          <w:rFonts w:ascii="Calibri" w:hAnsi="Calibri" w:cs="Calibri"/>
          <w:color w:val="000000"/>
          <w:kern w:val="0"/>
          <w:sz w:val="22"/>
          <w:szCs w:val="22"/>
        </w:rPr>
        <w:t xml:space="preserve">When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has made an award decision pursuant to </w:t>
      </w:r>
      <w:r w:rsidR="0000794B" w:rsidRPr="0000794B">
        <w:rPr>
          <w:rFonts w:ascii="Calibri" w:hAnsi="Calibri" w:cs="Calibri"/>
          <w:color w:val="000000"/>
          <w:kern w:val="0"/>
          <w:sz w:val="22"/>
          <w:szCs w:val="22"/>
        </w:rPr>
        <w:t>the processes outlined in section 4.1 of this document</w:t>
      </w:r>
      <w:r w:rsidR="0000794B">
        <w:rPr>
          <w:rFonts w:ascii="Calibri" w:hAnsi="Calibri" w:cs="Calibri"/>
          <w:color w:val="000000"/>
          <w:kern w:val="0"/>
          <w:sz w:val="22"/>
          <w:szCs w:val="22"/>
        </w:rPr>
        <w:t xml:space="preserve">, </w:t>
      </w:r>
      <w:r>
        <w:rPr>
          <w:rFonts w:ascii="Calibri" w:hAnsi="Calibri" w:cs="Calibri"/>
          <w:color w:val="000000"/>
          <w:kern w:val="0"/>
          <w:sz w:val="22"/>
          <w:szCs w:val="22"/>
        </w:rPr>
        <w:t xml:space="preserve">the </w:t>
      </w:r>
      <w:r w:rsidR="00D6091D">
        <w:rPr>
          <w:rFonts w:ascii="Calibri" w:hAnsi="Calibri" w:cs="Calibri"/>
          <w:color w:val="000000"/>
          <w:kern w:val="0"/>
          <w:sz w:val="22"/>
          <w:szCs w:val="22"/>
        </w:rPr>
        <w:t>Contracting Authorities</w:t>
      </w:r>
      <w:r w:rsidR="0000794B">
        <w:rPr>
          <w:rFonts w:ascii="Calibri" w:hAnsi="Calibri" w:cs="Calibri"/>
          <w:color w:val="000000"/>
          <w:kern w:val="0"/>
          <w:sz w:val="22"/>
          <w:szCs w:val="22"/>
        </w:rPr>
        <w:t xml:space="preserve"> </w:t>
      </w:r>
      <w:r>
        <w:rPr>
          <w:rFonts w:ascii="Calibri" w:hAnsi="Calibri" w:cs="Calibri"/>
          <w:color w:val="000000"/>
          <w:kern w:val="0"/>
          <w:sz w:val="22"/>
          <w:szCs w:val="22"/>
        </w:rPr>
        <w:t xml:space="preserve">will issue a notification in writing (by email) to all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Members that have submitted</w:t>
      </w:r>
      <w:r w:rsidR="0000794B">
        <w:rPr>
          <w:rFonts w:ascii="Calibri" w:hAnsi="Calibri" w:cs="Calibri"/>
          <w:color w:val="000000"/>
          <w:kern w:val="0"/>
          <w:sz w:val="22"/>
          <w:szCs w:val="22"/>
        </w:rPr>
        <w:t xml:space="preserve"> </w:t>
      </w:r>
      <w:r>
        <w:rPr>
          <w:rFonts w:ascii="Calibri" w:hAnsi="Calibri" w:cs="Calibri"/>
          <w:color w:val="000000"/>
          <w:kern w:val="0"/>
          <w:sz w:val="22"/>
          <w:szCs w:val="22"/>
        </w:rPr>
        <w:t>a Supplementary Tender. The notification will contain the following information:</w:t>
      </w:r>
    </w:p>
    <w:p w14:paraId="3120892B" w14:textId="77777777" w:rsidR="006F512D" w:rsidRDefault="00423175"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ab/>
      </w:r>
      <w:r w:rsidR="003C116C">
        <w:rPr>
          <w:rFonts w:ascii="Calibri" w:hAnsi="Calibri" w:cs="Calibri"/>
          <w:color w:val="000000"/>
          <w:kern w:val="0"/>
          <w:sz w:val="22"/>
          <w:szCs w:val="22"/>
        </w:rPr>
        <w:t xml:space="preserve"> </w:t>
      </w:r>
      <w:r w:rsidR="006F512D" w:rsidRPr="006F512D">
        <w:rPr>
          <w:rFonts w:ascii="Calibri" w:hAnsi="Calibri" w:cs="Calibri"/>
          <w:color w:val="000000"/>
          <w:kern w:val="0"/>
          <w:sz w:val="22"/>
          <w:szCs w:val="22"/>
        </w:rPr>
        <w:t>(i) the award decision and name of the successful tenderer(s),</w:t>
      </w:r>
    </w:p>
    <w:p w14:paraId="21CC35C6" w14:textId="77777777" w:rsidR="006F512D" w:rsidRDefault="006F512D"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ab/>
      </w:r>
      <w:r w:rsidRPr="006F512D">
        <w:rPr>
          <w:rFonts w:ascii="Calibri" w:hAnsi="Calibri" w:cs="Calibri"/>
          <w:color w:val="000000"/>
          <w:kern w:val="0"/>
          <w:sz w:val="22"/>
          <w:szCs w:val="22"/>
        </w:rPr>
        <w:t xml:space="preserve">(ii) the characteristics and relative advantages of the successful tender, and </w:t>
      </w:r>
    </w:p>
    <w:p w14:paraId="6FAFC0AE" w14:textId="3237C126" w:rsidR="003C116C" w:rsidRDefault="006F512D"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ab/>
      </w:r>
      <w:r w:rsidRPr="006F512D">
        <w:rPr>
          <w:rFonts w:ascii="Calibri" w:hAnsi="Calibri" w:cs="Calibri"/>
          <w:color w:val="000000"/>
          <w:kern w:val="0"/>
          <w:sz w:val="22"/>
          <w:szCs w:val="22"/>
        </w:rPr>
        <w:t>(iii) the reasons for the rejection of the recipient’s tender.”</w:t>
      </w:r>
    </w:p>
    <w:p w14:paraId="266BB0E1" w14:textId="77777777" w:rsidR="00423175" w:rsidRDefault="00423175" w:rsidP="003C116C">
      <w:pPr>
        <w:autoSpaceDE w:val="0"/>
        <w:autoSpaceDN w:val="0"/>
        <w:adjustRightInd w:val="0"/>
        <w:spacing w:after="0" w:line="240" w:lineRule="auto"/>
        <w:rPr>
          <w:rFonts w:ascii="Calibri" w:hAnsi="Calibri" w:cs="Calibri"/>
          <w:color w:val="000000"/>
          <w:kern w:val="0"/>
          <w:sz w:val="22"/>
          <w:szCs w:val="22"/>
        </w:rPr>
      </w:pPr>
    </w:p>
    <w:p w14:paraId="447FBD16" w14:textId="0AE85F99" w:rsidR="003C116C" w:rsidRDefault="00423175" w:rsidP="00212A7F">
      <w:pPr>
        <w:pStyle w:val="Heading1"/>
        <w:rPr>
          <w:rFonts w:ascii="Calibri-Light" w:hAnsi="Calibri-Light" w:cs="Calibri-Light"/>
          <w:color w:val="FFFFFF"/>
        </w:rPr>
      </w:pPr>
      <w:bookmarkStart w:id="33" w:name="_Toc226460455"/>
      <w:r>
        <w:t>6. Fixed Conditions for Contracts</w:t>
      </w:r>
      <w:r w:rsidR="003C116C">
        <w:rPr>
          <w:rFonts w:ascii="Calibri-Light" w:hAnsi="Calibri-Light" w:cs="Calibri-Light"/>
          <w:color w:val="FFFFFF"/>
        </w:rPr>
        <w:t xml:space="preserve"> Fixed Conditions for Contracts</w:t>
      </w:r>
      <w:bookmarkEnd w:id="33"/>
    </w:p>
    <w:p w14:paraId="7385C1CA" w14:textId="77777777" w:rsidR="003C116C" w:rsidRPr="00BA059E" w:rsidRDefault="003C116C" w:rsidP="00BA059E">
      <w:pPr>
        <w:pStyle w:val="Heading2"/>
        <w:ind w:firstLine="720"/>
      </w:pPr>
      <w:bookmarkStart w:id="34" w:name="_Toc226460456"/>
      <w:r w:rsidRPr="00BA059E">
        <w:rPr>
          <w:rStyle w:val="Heading2Char"/>
          <w:b/>
        </w:rPr>
        <w:t>6.1</w:t>
      </w:r>
      <w:r w:rsidRPr="00BA059E">
        <w:t xml:space="preserve"> Prices</w:t>
      </w:r>
      <w:bookmarkEnd w:id="34"/>
    </w:p>
    <w:p w14:paraId="550BAFFB" w14:textId="30DEF981" w:rsidR="00D2318D" w:rsidRDefault="00D2318D"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Prices shall be as per stage 2 supplementary tenders as per section 4.1 of this document.</w:t>
      </w:r>
    </w:p>
    <w:p w14:paraId="59112A8D" w14:textId="77777777" w:rsidR="003C116C" w:rsidRDefault="003C116C" w:rsidP="00BA059E">
      <w:pPr>
        <w:pStyle w:val="Heading2"/>
        <w:ind w:firstLine="720"/>
      </w:pPr>
      <w:bookmarkStart w:id="35" w:name="_Toc226460457"/>
      <w:r>
        <w:rPr>
          <w:rFonts w:ascii="Calibri-Bold" w:hAnsi="Calibri-Bold" w:cs="Calibri-Bold"/>
          <w:bCs/>
        </w:rPr>
        <w:t xml:space="preserve">6.2 </w:t>
      </w:r>
      <w:r>
        <w:t>Contract Manager</w:t>
      </w:r>
      <w:bookmarkEnd w:id="35"/>
    </w:p>
    <w:p w14:paraId="37CC0060" w14:textId="3443E0AC" w:rsidR="003C116C" w:rsidRDefault="003C116C" w:rsidP="00D2318D">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must nominate a contract manager to liaise with the </w:t>
      </w:r>
      <w:r w:rsidR="00C53BE5">
        <w:rPr>
          <w:rFonts w:ascii="Calibri" w:hAnsi="Calibri" w:cs="Calibri"/>
          <w:color w:val="000000"/>
          <w:kern w:val="0"/>
          <w:sz w:val="22"/>
          <w:szCs w:val="22"/>
        </w:rPr>
        <w:t>Contracting Authorities</w:t>
      </w:r>
      <w:r w:rsidR="00D2318D">
        <w:rPr>
          <w:rFonts w:ascii="Calibri" w:hAnsi="Calibri" w:cs="Calibri"/>
          <w:color w:val="000000"/>
          <w:kern w:val="0"/>
          <w:sz w:val="22"/>
          <w:szCs w:val="22"/>
        </w:rPr>
        <w:t xml:space="preserve"> </w:t>
      </w:r>
      <w:r>
        <w:rPr>
          <w:rFonts w:ascii="Calibri" w:hAnsi="Calibri" w:cs="Calibri"/>
          <w:color w:val="000000"/>
          <w:kern w:val="0"/>
          <w:sz w:val="22"/>
          <w:szCs w:val="22"/>
        </w:rPr>
        <w:t xml:space="preserve">to ensure the successful operation of this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Agreement and any</w:t>
      </w:r>
      <w:r w:rsidR="00D2318D">
        <w:rPr>
          <w:rFonts w:ascii="Calibri" w:hAnsi="Calibri" w:cs="Calibri"/>
          <w:color w:val="000000"/>
          <w:kern w:val="0"/>
          <w:sz w:val="22"/>
          <w:szCs w:val="22"/>
        </w:rPr>
        <w:t xml:space="preserve"> </w:t>
      </w:r>
      <w:r>
        <w:rPr>
          <w:rFonts w:ascii="Calibri" w:hAnsi="Calibri" w:cs="Calibri"/>
          <w:color w:val="000000"/>
          <w:kern w:val="0"/>
          <w:sz w:val="22"/>
          <w:szCs w:val="22"/>
        </w:rPr>
        <w:t>contracts arising therein.</w:t>
      </w:r>
    </w:p>
    <w:p w14:paraId="283745B5" w14:textId="77777777" w:rsidR="003C116C" w:rsidRDefault="003C116C" w:rsidP="00BA059E">
      <w:pPr>
        <w:pStyle w:val="Heading2"/>
        <w:ind w:firstLine="720"/>
      </w:pPr>
      <w:bookmarkStart w:id="36" w:name="_Toc226460458"/>
      <w:r>
        <w:rPr>
          <w:rFonts w:ascii="Calibri-Bold" w:hAnsi="Calibri-Bold" w:cs="Calibri-Bold"/>
          <w:bCs/>
        </w:rPr>
        <w:t xml:space="preserve">6.3 </w:t>
      </w:r>
      <w:r>
        <w:t>Personnel</w:t>
      </w:r>
      <w:bookmarkEnd w:id="36"/>
    </w:p>
    <w:p w14:paraId="6B79FAA2" w14:textId="27F79121"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All personnel employed on a contract under 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Agreement must possess the relevant</w:t>
      </w:r>
    </w:p>
    <w:p w14:paraId="4190F670" w14:textId="3A154D6D"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qualifications and expertise to deliver all elements of the contract requirements.</w:t>
      </w:r>
      <w:r w:rsidR="00D2318D">
        <w:rPr>
          <w:rFonts w:ascii="Calibri" w:hAnsi="Calibri" w:cs="Calibri"/>
          <w:color w:val="000000"/>
          <w:kern w:val="0"/>
          <w:sz w:val="22"/>
          <w:szCs w:val="22"/>
        </w:rPr>
        <w:t xml:space="preserve"> Any change from the personnel details submitted for entry onto the </w:t>
      </w:r>
      <w:r w:rsidR="005E54C8">
        <w:rPr>
          <w:rFonts w:ascii="Calibri" w:hAnsi="Calibri" w:cs="Calibri"/>
          <w:color w:val="000000"/>
          <w:kern w:val="0"/>
          <w:sz w:val="22"/>
          <w:szCs w:val="22"/>
        </w:rPr>
        <w:t>Shortlist</w:t>
      </w:r>
      <w:r w:rsidR="00D2318D">
        <w:rPr>
          <w:rFonts w:ascii="Calibri" w:hAnsi="Calibri" w:cs="Calibri"/>
          <w:color w:val="000000"/>
          <w:kern w:val="0"/>
          <w:sz w:val="22"/>
          <w:szCs w:val="22"/>
        </w:rPr>
        <w:t xml:space="preserve"> and </w:t>
      </w:r>
      <w:r w:rsidR="00854E23">
        <w:rPr>
          <w:rFonts w:ascii="Calibri" w:hAnsi="Calibri" w:cs="Calibri"/>
          <w:color w:val="000000"/>
          <w:kern w:val="0"/>
          <w:sz w:val="22"/>
          <w:szCs w:val="22"/>
        </w:rPr>
        <w:t xml:space="preserve">or subsequent supplementary tenders must be notified </w:t>
      </w:r>
      <w:r w:rsidR="00BB39DD">
        <w:rPr>
          <w:rFonts w:ascii="Calibri" w:hAnsi="Calibri" w:cs="Calibri"/>
          <w:color w:val="000000"/>
          <w:kern w:val="0"/>
          <w:sz w:val="22"/>
          <w:szCs w:val="22"/>
        </w:rPr>
        <w:t xml:space="preserve">in writing </w:t>
      </w:r>
      <w:r w:rsidR="00854E23">
        <w:rPr>
          <w:rFonts w:ascii="Calibri" w:hAnsi="Calibri" w:cs="Calibri"/>
          <w:color w:val="000000"/>
          <w:kern w:val="0"/>
          <w:sz w:val="22"/>
          <w:szCs w:val="22"/>
        </w:rPr>
        <w:t>to the Contracting Authorities for approval as soon as possible.</w:t>
      </w:r>
    </w:p>
    <w:p w14:paraId="714AFB94" w14:textId="79CBE96A" w:rsidR="003C116C" w:rsidRDefault="003C116C" w:rsidP="003C116C">
      <w:pPr>
        <w:autoSpaceDE w:val="0"/>
        <w:autoSpaceDN w:val="0"/>
        <w:adjustRightInd w:val="0"/>
        <w:spacing w:after="0" w:line="240" w:lineRule="auto"/>
        <w:rPr>
          <w:rFonts w:ascii="Calibri-Light" w:hAnsi="Calibri-Light" w:cs="Calibri-Light"/>
          <w:color w:val="FFFFFF"/>
          <w:kern w:val="0"/>
          <w:sz w:val="28"/>
          <w:szCs w:val="28"/>
        </w:rPr>
      </w:pPr>
      <w:r>
        <w:rPr>
          <w:rFonts w:ascii="Calibri-Light" w:hAnsi="Calibri-Light" w:cs="Calibri-Light"/>
          <w:color w:val="FFFFFF"/>
          <w:kern w:val="0"/>
          <w:sz w:val="28"/>
          <w:szCs w:val="28"/>
        </w:rPr>
        <w:t xml:space="preserve">7 Obligations of </w:t>
      </w:r>
      <w:r w:rsidR="005E54C8">
        <w:rPr>
          <w:rFonts w:ascii="Calibri-Light" w:hAnsi="Calibri-Light" w:cs="Calibri-Light"/>
          <w:color w:val="FFFFFF"/>
          <w:kern w:val="0"/>
          <w:sz w:val="28"/>
          <w:szCs w:val="28"/>
        </w:rPr>
        <w:t>Shortlist</w:t>
      </w:r>
      <w:r>
        <w:rPr>
          <w:rFonts w:ascii="Calibri-Light" w:hAnsi="Calibri-Light" w:cs="Calibri-Light"/>
          <w:color w:val="FFFFFF"/>
          <w:kern w:val="0"/>
          <w:sz w:val="28"/>
          <w:szCs w:val="28"/>
        </w:rPr>
        <w:t xml:space="preserve"> Members</w:t>
      </w:r>
    </w:p>
    <w:p w14:paraId="3F906FBA" w14:textId="2AF638DE" w:rsidR="00573FB3" w:rsidRDefault="00573FB3" w:rsidP="00212A7F">
      <w:pPr>
        <w:pStyle w:val="Heading1"/>
      </w:pPr>
      <w:bookmarkStart w:id="37" w:name="_Toc226460459"/>
      <w:r>
        <w:t xml:space="preserve">7. Obligations of </w:t>
      </w:r>
      <w:r w:rsidR="005E54C8">
        <w:t>Shortlist</w:t>
      </w:r>
      <w:r>
        <w:t xml:space="preserve"> Members</w:t>
      </w:r>
      <w:bookmarkEnd w:id="37"/>
    </w:p>
    <w:p w14:paraId="64A25540" w14:textId="0FA81DEB" w:rsidR="003C116C" w:rsidRDefault="003C116C" w:rsidP="00BA059E">
      <w:pPr>
        <w:pStyle w:val="Heading2"/>
        <w:ind w:firstLine="720"/>
      </w:pPr>
      <w:bookmarkStart w:id="38" w:name="_Toc226460460"/>
      <w:r>
        <w:rPr>
          <w:rFonts w:ascii="Calibri-Bold" w:hAnsi="Calibri-Bold" w:cs="Calibri-Bold"/>
          <w:bCs/>
        </w:rPr>
        <w:t xml:space="preserve">7.1 </w:t>
      </w:r>
      <w:r>
        <w:t>Conflict of Interest</w:t>
      </w:r>
      <w:bookmarkEnd w:id="38"/>
    </w:p>
    <w:p w14:paraId="0EA608DC" w14:textId="4824B184" w:rsidR="003C116C" w:rsidRDefault="003C116C" w:rsidP="00854E23">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is required to inform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w:t>
      </w:r>
      <w:r w:rsidR="00854E23">
        <w:rPr>
          <w:rFonts w:ascii="Calibri" w:hAnsi="Calibri" w:cs="Calibri"/>
          <w:color w:val="000000"/>
          <w:kern w:val="0"/>
          <w:sz w:val="22"/>
          <w:szCs w:val="22"/>
        </w:rPr>
        <w:t xml:space="preserve">of </w:t>
      </w:r>
      <w:r>
        <w:rPr>
          <w:rFonts w:ascii="Calibri" w:hAnsi="Calibri" w:cs="Calibri"/>
          <w:color w:val="000000"/>
          <w:kern w:val="0"/>
          <w:sz w:val="22"/>
          <w:szCs w:val="22"/>
        </w:rPr>
        <w:t xml:space="preserve">any conflict of interest of which it becomes aware during the period of 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Agreement.</w:t>
      </w:r>
    </w:p>
    <w:p w14:paraId="4C935629" w14:textId="1861F3AE" w:rsidR="003C116C" w:rsidRDefault="003C116C" w:rsidP="00854E23">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Any registrable interest involving 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and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or employees of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and/or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or their relatives</w:t>
      </w:r>
    </w:p>
    <w:p w14:paraId="4B5D3B3C" w14:textId="19DAB358"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must be communicated to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immediately.</w:t>
      </w:r>
    </w:p>
    <w:p w14:paraId="36A3C2AC" w14:textId="77777777" w:rsidR="003C116C" w:rsidRDefault="003C116C" w:rsidP="00BA059E">
      <w:pPr>
        <w:pStyle w:val="Heading2"/>
        <w:ind w:firstLine="720"/>
      </w:pPr>
      <w:bookmarkStart w:id="39" w:name="_Toc226460461"/>
      <w:r>
        <w:rPr>
          <w:rFonts w:ascii="Calibri-Bold" w:hAnsi="Calibri-Bold" w:cs="Calibri-Bold"/>
          <w:bCs/>
        </w:rPr>
        <w:t xml:space="preserve">7.2 </w:t>
      </w:r>
      <w:r>
        <w:t>Interference and Inducement to Purchase</w:t>
      </w:r>
      <w:bookmarkEnd w:id="39"/>
    </w:p>
    <w:p w14:paraId="7CE30CDA" w14:textId="0F0DDBD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Any effort by 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to unduly influence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relevant agency personnel or any other relevant persons or bodies in the process</w:t>
      </w:r>
      <w:r w:rsidR="00854E23">
        <w:rPr>
          <w:rFonts w:ascii="Calibri" w:hAnsi="Calibri" w:cs="Calibri"/>
          <w:color w:val="000000"/>
          <w:kern w:val="0"/>
          <w:sz w:val="22"/>
          <w:szCs w:val="22"/>
        </w:rPr>
        <w:t xml:space="preserve"> </w:t>
      </w:r>
      <w:r>
        <w:rPr>
          <w:rFonts w:ascii="Calibri" w:hAnsi="Calibri" w:cs="Calibri"/>
          <w:color w:val="000000"/>
          <w:kern w:val="0"/>
          <w:sz w:val="22"/>
          <w:szCs w:val="22"/>
        </w:rPr>
        <w:t>of examination, clarification, evaluation and comparison of tenders and in decisions concerning the</w:t>
      </w:r>
      <w:r w:rsidR="00854E23">
        <w:rPr>
          <w:rFonts w:ascii="Calibri" w:hAnsi="Calibri" w:cs="Calibri"/>
          <w:color w:val="000000"/>
          <w:kern w:val="0"/>
          <w:sz w:val="22"/>
          <w:szCs w:val="22"/>
        </w:rPr>
        <w:t xml:space="preserve"> </w:t>
      </w:r>
      <w:r>
        <w:rPr>
          <w:rFonts w:ascii="Calibri" w:hAnsi="Calibri" w:cs="Calibri"/>
          <w:color w:val="000000"/>
          <w:kern w:val="0"/>
          <w:sz w:val="22"/>
          <w:szCs w:val="22"/>
        </w:rPr>
        <w:t>Award of Contract shall have their tender rejected. The presumptions (including as to any gift,</w:t>
      </w:r>
      <w:r w:rsidR="00854E23">
        <w:rPr>
          <w:rFonts w:ascii="Calibri" w:hAnsi="Calibri" w:cs="Calibri"/>
          <w:color w:val="000000"/>
          <w:kern w:val="0"/>
          <w:sz w:val="22"/>
          <w:szCs w:val="22"/>
        </w:rPr>
        <w:t xml:space="preserve"> </w:t>
      </w:r>
      <w:r>
        <w:rPr>
          <w:rFonts w:ascii="Calibri" w:hAnsi="Calibri" w:cs="Calibri"/>
          <w:color w:val="000000"/>
          <w:kern w:val="0"/>
          <w:sz w:val="22"/>
          <w:szCs w:val="22"/>
        </w:rPr>
        <w:t>consideration or advantage) and other provisions under the Criminal Justice Act 2018 (Ireland), and</w:t>
      </w:r>
      <w:r w:rsidR="00854E23">
        <w:rPr>
          <w:rFonts w:ascii="Calibri" w:hAnsi="Calibri" w:cs="Calibri"/>
          <w:color w:val="000000"/>
          <w:kern w:val="0"/>
          <w:sz w:val="22"/>
          <w:szCs w:val="22"/>
        </w:rPr>
        <w:t xml:space="preserve"> </w:t>
      </w:r>
      <w:r>
        <w:rPr>
          <w:rFonts w:ascii="Calibri" w:hAnsi="Calibri" w:cs="Calibri"/>
          <w:color w:val="000000"/>
          <w:kern w:val="0"/>
          <w:sz w:val="22"/>
          <w:szCs w:val="22"/>
        </w:rPr>
        <w:t>all other measures for the time being governing the subject-matter in any applicable jurisdiction, shall</w:t>
      </w:r>
      <w:r w:rsidR="00BB39DD">
        <w:rPr>
          <w:rFonts w:ascii="Calibri" w:hAnsi="Calibri" w:cs="Calibri"/>
          <w:color w:val="000000"/>
          <w:kern w:val="0"/>
          <w:sz w:val="22"/>
          <w:szCs w:val="22"/>
        </w:rPr>
        <w:t xml:space="preserve"> </w:t>
      </w:r>
      <w:r>
        <w:rPr>
          <w:rFonts w:ascii="Calibri" w:hAnsi="Calibri" w:cs="Calibri"/>
          <w:color w:val="000000"/>
          <w:kern w:val="0"/>
          <w:sz w:val="22"/>
          <w:szCs w:val="22"/>
        </w:rPr>
        <w:t>be applicable.</w:t>
      </w:r>
    </w:p>
    <w:p w14:paraId="2D71041A" w14:textId="77777777" w:rsidR="003C116C" w:rsidRDefault="003C116C" w:rsidP="00BA059E">
      <w:pPr>
        <w:pStyle w:val="Heading2"/>
        <w:ind w:firstLine="720"/>
      </w:pPr>
      <w:bookmarkStart w:id="40" w:name="_Toc226460462"/>
      <w:r>
        <w:rPr>
          <w:rFonts w:ascii="Calibri-Bold" w:hAnsi="Calibri-Bold" w:cs="Calibri-Bold"/>
          <w:bCs/>
        </w:rPr>
        <w:lastRenderedPageBreak/>
        <w:t xml:space="preserve">7.3 </w:t>
      </w:r>
      <w:r>
        <w:t>Insurances</w:t>
      </w:r>
      <w:bookmarkEnd w:id="40"/>
    </w:p>
    <w:p w14:paraId="050C56A5" w14:textId="6634D8A2" w:rsidR="003C116C" w:rsidRDefault="003C116C" w:rsidP="00854E23">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is required to maintain, at a minimum, the levels and forms of insurance set</w:t>
      </w:r>
      <w:r w:rsidR="00854E23">
        <w:rPr>
          <w:rFonts w:ascii="Calibri" w:hAnsi="Calibri" w:cs="Calibri"/>
          <w:color w:val="000000"/>
          <w:kern w:val="0"/>
          <w:sz w:val="22"/>
          <w:szCs w:val="22"/>
        </w:rPr>
        <w:t xml:space="preserve"> </w:t>
      </w:r>
      <w:r>
        <w:rPr>
          <w:rFonts w:ascii="Calibri" w:hAnsi="Calibri" w:cs="Calibri"/>
          <w:color w:val="000000"/>
          <w:kern w:val="0"/>
          <w:sz w:val="22"/>
          <w:szCs w:val="22"/>
        </w:rPr>
        <w:t xml:space="preserve">out in the tender documents and as detailed in </w:t>
      </w:r>
      <w:r w:rsidR="00854E23">
        <w:rPr>
          <w:rFonts w:ascii="Calibri" w:hAnsi="Calibri" w:cs="Calibri"/>
          <w:color w:val="000000"/>
          <w:kern w:val="0"/>
          <w:sz w:val="22"/>
          <w:szCs w:val="22"/>
        </w:rPr>
        <w:t xml:space="preserve">Section A4 </w:t>
      </w:r>
      <w:r w:rsidR="00196CD1">
        <w:rPr>
          <w:rFonts w:ascii="Calibri" w:hAnsi="Calibri" w:cs="Calibri"/>
          <w:color w:val="000000"/>
          <w:kern w:val="0"/>
          <w:sz w:val="22"/>
          <w:szCs w:val="22"/>
        </w:rPr>
        <w:t xml:space="preserve">of Appendix B </w:t>
      </w:r>
      <w:r w:rsidR="00854E23">
        <w:rPr>
          <w:rFonts w:ascii="Calibri" w:hAnsi="Calibri" w:cs="Calibri"/>
          <w:color w:val="000000"/>
          <w:kern w:val="0"/>
          <w:sz w:val="22"/>
          <w:szCs w:val="22"/>
        </w:rPr>
        <w:t>of the</w:t>
      </w:r>
      <w:r>
        <w:rPr>
          <w:rFonts w:ascii="Calibri" w:hAnsi="Calibri" w:cs="Calibri"/>
          <w:color w:val="000000"/>
          <w:kern w:val="0"/>
          <w:sz w:val="22"/>
          <w:szCs w:val="22"/>
        </w:rPr>
        <w:t xml:space="preserve"> of </w:t>
      </w:r>
      <w:r w:rsidR="00664193">
        <w:rPr>
          <w:rFonts w:ascii="Calibri" w:hAnsi="Calibri" w:cs="Calibri"/>
          <w:color w:val="000000"/>
          <w:kern w:val="0"/>
          <w:sz w:val="22"/>
          <w:szCs w:val="22"/>
        </w:rPr>
        <w:t>Request For Tender Document</w:t>
      </w:r>
      <w:r w:rsidR="006C7275">
        <w:rPr>
          <w:rFonts w:ascii="Calibri" w:hAnsi="Calibri" w:cs="Calibri"/>
          <w:color w:val="000000"/>
          <w:kern w:val="0"/>
          <w:sz w:val="22"/>
          <w:szCs w:val="22"/>
        </w:rPr>
        <w:t xml:space="preserve"> </w:t>
      </w:r>
      <w:r w:rsidR="00DA4EB2">
        <w:rPr>
          <w:rFonts w:ascii="Calibri" w:hAnsi="Calibri" w:cs="Calibri"/>
          <w:color w:val="000000"/>
          <w:kern w:val="0"/>
          <w:sz w:val="22"/>
          <w:szCs w:val="22"/>
        </w:rPr>
        <w:t>included</w:t>
      </w:r>
      <w:r>
        <w:rPr>
          <w:rFonts w:ascii="Calibri" w:hAnsi="Calibri" w:cs="Calibri"/>
          <w:color w:val="000000"/>
          <w:kern w:val="0"/>
          <w:sz w:val="22"/>
          <w:szCs w:val="22"/>
        </w:rPr>
        <w:t>.</w:t>
      </w:r>
      <w:r w:rsidR="00DA4EB2">
        <w:rPr>
          <w:rFonts w:ascii="Calibri" w:hAnsi="Calibri" w:cs="Calibri"/>
          <w:color w:val="000000"/>
          <w:kern w:val="0"/>
          <w:sz w:val="22"/>
          <w:szCs w:val="22"/>
        </w:rPr>
        <w:t xml:space="preserve"> The </w:t>
      </w:r>
      <w:r w:rsidR="005E54C8">
        <w:rPr>
          <w:rFonts w:ascii="Calibri" w:hAnsi="Calibri" w:cs="Calibri"/>
          <w:color w:val="000000"/>
          <w:kern w:val="0"/>
          <w:sz w:val="22"/>
          <w:szCs w:val="22"/>
        </w:rPr>
        <w:t>Shortlist</w:t>
      </w:r>
      <w:r w:rsidR="00DA4EB2">
        <w:rPr>
          <w:rFonts w:ascii="Calibri" w:hAnsi="Calibri" w:cs="Calibri"/>
          <w:color w:val="000000"/>
          <w:kern w:val="0"/>
          <w:sz w:val="22"/>
          <w:szCs w:val="22"/>
        </w:rPr>
        <w:t xml:space="preserve"> Member must notify the Contracting Authorities of renewal of these policies at renewal time.</w:t>
      </w:r>
    </w:p>
    <w:p w14:paraId="4564B190" w14:textId="77777777" w:rsidR="003C116C" w:rsidRDefault="003C116C" w:rsidP="00BA059E">
      <w:pPr>
        <w:pStyle w:val="Heading2"/>
        <w:ind w:firstLine="720"/>
      </w:pPr>
      <w:bookmarkStart w:id="41" w:name="_Toc226460463"/>
      <w:r>
        <w:rPr>
          <w:rFonts w:ascii="Calibri-Bold" w:hAnsi="Calibri-Bold" w:cs="Calibri-Bold"/>
          <w:bCs/>
        </w:rPr>
        <w:t xml:space="preserve">7.4 </w:t>
      </w:r>
      <w:r>
        <w:t>Tax Compliance</w:t>
      </w:r>
      <w:bookmarkEnd w:id="41"/>
    </w:p>
    <w:p w14:paraId="42FCAEF0" w14:textId="0AD422EA"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shall maintain a tax clearance status as declared by the Irish Revenue</w:t>
      </w:r>
    </w:p>
    <w:p w14:paraId="72D00DEB" w14:textId="0F933D34"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Commissioners throughout 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Period and the period of any contract being executed</w:t>
      </w:r>
    </w:p>
    <w:p w14:paraId="32B2DD51" w14:textId="6E744C5A"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under 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Agreement (whichever is longer).</w:t>
      </w:r>
    </w:p>
    <w:p w14:paraId="12E14A77" w14:textId="77777777" w:rsidR="003C116C" w:rsidRDefault="003C116C" w:rsidP="00BA059E">
      <w:pPr>
        <w:pStyle w:val="Heading2"/>
        <w:ind w:firstLine="720"/>
      </w:pPr>
      <w:bookmarkStart w:id="42" w:name="_Toc226460464"/>
      <w:r>
        <w:rPr>
          <w:rFonts w:ascii="Calibri-Bold" w:hAnsi="Calibri-Bold" w:cs="Calibri-Bold"/>
          <w:bCs/>
        </w:rPr>
        <w:t xml:space="preserve">7.5 </w:t>
      </w:r>
      <w:r>
        <w:t>Assignment</w:t>
      </w:r>
      <w:bookmarkEnd w:id="42"/>
    </w:p>
    <w:p w14:paraId="67F26921" w14:textId="28394A1D"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shall not assign the benefit of its appointment under this </w:t>
      </w:r>
      <w:r w:rsidR="005E54C8">
        <w:rPr>
          <w:rFonts w:ascii="Calibri" w:hAnsi="Calibri" w:cs="Calibri"/>
          <w:color w:val="000000"/>
          <w:kern w:val="0"/>
          <w:sz w:val="22"/>
          <w:szCs w:val="22"/>
        </w:rPr>
        <w:t>Shortlist</w:t>
      </w:r>
    </w:p>
    <w:p w14:paraId="06364649" w14:textId="5A9931EA" w:rsidR="003C116C" w:rsidRDefault="003C116C" w:rsidP="00DA4EB2">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Agreement, or under any contract, or any part thereof, unless with the prior written agreement of the</w:t>
      </w:r>
      <w:r w:rsidR="00DA4EB2">
        <w:rPr>
          <w:rFonts w:ascii="Calibri" w:hAnsi="Calibri" w:cs="Calibri"/>
          <w:color w:val="000000"/>
          <w:kern w:val="0"/>
          <w:sz w:val="22"/>
          <w:szCs w:val="22"/>
        </w:rPr>
        <w:t xml:space="preserv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w:t>
      </w:r>
    </w:p>
    <w:p w14:paraId="6B3324E0" w14:textId="77777777" w:rsidR="003C116C" w:rsidRDefault="003C116C" w:rsidP="00BA059E">
      <w:pPr>
        <w:pStyle w:val="Heading2"/>
        <w:ind w:firstLine="720"/>
      </w:pPr>
      <w:bookmarkStart w:id="43" w:name="_Toc226460465"/>
      <w:r>
        <w:rPr>
          <w:rFonts w:ascii="Calibri-Bold" w:hAnsi="Calibri-Bold" w:cs="Calibri-Bold"/>
          <w:bCs/>
        </w:rPr>
        <w:t xml:space="preserve">7.6 </w:t>
      </w:r>
      <w:r>
        <w:t>Data Protection</w:t>
      </w:r>
      <w:bookmarkEnd w:id="43"/>
    </w:p>
    <w:p w14:paraId="5C8D806B" w14:textId="11ABD7D9" w:rsidR="003C116C" w:rsidRPr="00DA4EB2" w:rsidRDefault="003C116C" w:rsidP="00BA059E">
      <w:pPr>
        <w:autoSpaceDE w:val="0"/>
        <w:autoSpaceDN w:val="0"/>
        <w:adjustRightInd w:val="0"/>
        <w:spacing w:after="0" w:line="240" w:lineRule="auto"/>
        <w:rPr>
          <w:rFonts w:ascii="Calibri" w:hAnsi="Calibri" w:cs="Calibri"/>
          <w:strike/>
          <w:color w:val="000000"/>
          <w:kern w:val="0"/>
          <w:sz w:val="22"/>
          <w:szCs w:val="22"/>
        </w:rPr>
      </w:pPr>
      <w:r>
        <w:rPr>
          <w:rFonts w:ascii="Calibri" w:hAnsi="Calibri" w:cs="Calibri"/>
          <w:color w:val="000000"/>
          <w:kern w:val="0"/>
          <w:sz w:val="22"/>
          <w:szCs w:val="22"/>
        </w:rPr>
        <w:t xml:space="preserve">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must operate fully in compliance with all relevant Data Protection legislation</w:t>
      </w:r>
      <w:r w:rsidR="00DA4EB2">
        <w:rPr>
          <w:rFonts w:ascii="Calibri" w:hAnsi="Calibri" w:cs="Calibri"/>
          <w:color w:val="000000"/>
          <w:kern w:val="0"/>
          <w:sz w:val="22"/>
          <w:szCs w:val="22"/>
        </w:rPr>
        <w:t xml:space="preserve"> </w:t>
      </w:r>
      <w:r>
        <w:rPr>
          <w:rFonts w:ascii="Calibri" w:hAnsi="Calibri" w:cs="Calibri"/>
          <w:color w:val="000000"/>
          <w:kern w:val="0"/>
          <w:sz w:val="22"/>
          <w:szCs w:val="22"/>
        </w:rPr>
        <w:t>and the Parties acknowledge that for the purposes of the Data Protection Laws</w:t>
      </w:r>
      <w:r w:rsidR="00DA4EB2">
        <w:rPr>
          <w:rFonts w:ascii="Calibri" w:hAnsi="Calibri" w:cs="Calibri"/>
          <w:color w:val="000000"/>
          <w:kern w:val="0"/>
          <w:sz w:val="22"/>
          <w:szCs w:val="22"/>
        </w:rPr>
        <w:t>, the Contracting Authorities and Zero Emission Vehicles Ireland</w:t>
      </w:r>
      <w:r w:rsidR="0029566D">
        <w:rPr>
          <w:rFonts w:ascii="Calibri" w:hAnsi="Calibri" w:cs="Calibri"/>
          <w:color w:val="000000"/>
          <w:kern w:val="0"/>
          <w:sz w:val="22"/>
          <w:szCs w:val="22"/>
        </w:rPr>
        <w:t xml:space="preserve"> (ZEVI)</w:t>
      </w:r>
      <w:r w:rsidR="00DA4EB2">
        <w:rPr>
          <w:rFonts w:ascii="Calibri" w:hAnsi="Calibri" w:cs="Calibri"/>
          <w:color w:val="000000"/>
          <w:kern w:val="0"/>
          <w:sz w:val="22"/>
          <w:szCs w:val="22"/>
        </w:rPr>
        <w:t xml:space="preserve"> are Data Controllers and Data Processors</w:t>
      </w:r>
      <w:r w:rsidR="00BA059E">
        <w:rPr>
          <w:rFonts w:ascii="Calibri" w:hAnsi="Calibri" w:cs="Calibri"/>
          <w:color w:val="000000"/>
          <w:kern w:val="0"/>
          <w:sz w:val="22"/>
          <w:szCs w:val="22"/>
        </w:rPr>
        <w:t>.</w:t>
      </w:r>
    </w:p>
    <w:p w14:paraId="3B846DA6" w14:textId="5765D068"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is an independent Controller in its own right in respect of Data which is</w:t>
      </w:r>
    </w:p>
    <w:p w14:paraId="626F5EE8" w14:textId="6D1B715F"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Personal Data shared with it under this </w:t>
      </w:r>
      <w:r w:rsidR="005E54C8">
        <w:rPr>
          <w:rFonts w:ascii="Calibri" w:hAnsi="Calibri" w:cs="Calibri"/>
          <w:color w:val="000000"/>
          <w:kern w:val="0"/>
          <w:sz w:val="22"/>
          <w:szCs w:val="22"/>
        </w:rPr>
        <w:t>Shortlist Agreement</w:t>
      </w:r>
      <w:r>
        <w:rPr>
          <w:rFonts w:ascii="Calibri" w:hAnsi="Calibri" w:cs="Calibri"/>
          <w:color w:val="000000"/>
          <w:kern w:val="0"/>
          <w:sz w:val="22"/>
          <w:szCs w:val="22"/>
        </w:rPr>
        <w:t>.</w:t>
      </w:r>
    </w:p>
    <w:p w14:paraId="326916C3" w14:textId="77777777" w:rsidR="003C116C" w:rsidRDefault="003C116C" w:rsidP="00BA059E">
      <w:pPr>
        <w:pStyle w:val="Heading2"/>
        <w:ind w:firstLine="720"/>
      </w:pPr>
      <w:bookmarkStart w:id="44" w:name="_Toc226460466"/>
      <w:r>
        <w:rPr>
          <w:rFonts w:ascii="Calibri-Bold" w:hAnsi="Calibri-Bold" w:cs="Calibri-Bold"/>
          <w:bCs/>
        </w:rPr>
        <w:t xml:space="preserve">7.7 </w:t>
      </w:r>
      <w:r>
        <w:t>Confidentiality / Freedom of Information</w:t>
      </w:r>
      <w:bookmarkEnd w:id="44"/>
    </w:p>
    <w:p w14:paraId="66330F1B" w14:textId="63F2B503" w:rsidR="003C116C" w:rsidRDefault="003C116C" w:rsidP="00BA059E">
      <w:pPr>
        <w:autoSpaceDE w:val="0"/>
        <w:autoSpaceDN w:val="0"/>
        <w:adjustRightInd w:val="0"/>
        <w:spacing w:after="0" w:line="240" w:lineRule="auto"/>
        <w:ind w:left="1440"/>
        <w:rPr>
          <w:rFonts w:ascii="Calibri-Light" w:hAnsi="Calibri-Light" w:cs="Calibri-Light"/>
          <w:color w:val="000000"/>
          <w:kern w:val="0"/>
          <w:sz w:val="22"/>
          <w:szCs w:val="22"/>
        </w:rPr>
      </w:pPr>
      <w:bookmarkStart w:id="45" w:name="_Toc226460467"/>
      <w:r w:rsidRPr="00BA059E">
        <w:rPr>
          <w:rStyle w:val="Heading3Char"/>
        </w:rPr>
        <w:t>7.7.1</w:t>
      </w:r>
      <w:bookmarkEnd w:id="45"/>
      <w:r>
        <w:rPr>
          <w:rFonts w:ascii="Calibri-Light" w:hAnsi="Calibri-Light" w:cs="Calibri-Light"/>
          <w:color w:val="000000"/>
          <w:kern w:val="0"/>
          <w:sz w:val="22"/>
          <w:szCs w:val="22"/>
        </w:rPr>
        <w:t xml:space="preserve"> The Member must not disclose to anyone information that the </w:t>
      </w:r>
      <w:r w:rsidR="00DA4EB2">
        <w:rPr>
          <w:rFonts w:ascii="Calibri-Light" w:hAnsi="Calibri-Light" w:cs="Calibri-Light"/>
          <w:color w:val="000000"/>
          <w:kern w:val="0"/>
          <w:sz w:val="22"/>
          <w:szCs w:val="22"/>
        </w:rPr>
        <w:t>Contracting Authorities</w:t>
      </w:r>
      <w:r>
        <w:rPr>
          <w:rFonts w:ascii="Calibri-Light" w:hAnsi="Calibri-Light" w:cs="Calibri-Light"/>
          <w:color w:val="000000"/>
          <w:kern w:val="0"/>
          <w:sz w:val="22"/>
          <w:szCs w:val="22"/>
        </w:rPr>
        <w:t xml:space="preserve"> notifies the </w:t>
      </w:r>
      <w:r w:rsidR="005E54C8">
        <w:rPr>
          <w:rFonts w:ascii="Calibri-Light" w:hAnsi="Calibri-Light" w:cs="Calibri-Light"/>
          <w:color w:val="000000"/>
          <w:kern w:val="0"/>
          <w:sz w:val="22"/>
          <w:szCs w:val="22"/>
        </w:rPr>
        <w:t>Shortlist</w:t>
      </w:r>
      <w:r>
        <w:rPr>
          <w:rFonts w:ascii="Calibri-Light" w:hAnsi="Calibri-Light" w:cs="Calibri-Light"/>
          <w:color w:val="000000"/>
          <w:kern w:val="0"/>
          <w:sz w:val="22"/>
          <w:szCs w:val="22"/>
        </w:rPr>
        <w:t xml:space="preserve"> Member</w:t>
      </w:r>
      <w:r w:rsidR="0029566D">
        <w:rPr>
          <w:rFonts w:ascii="Calibri-Light" w:hAnsi="Calibri-Light" w:cs="Calibri-Light"/>
          <w:color w:val="000000"/>
          <w:kern w:val="0"/>
          <w:sz w:val="22"/>
          <w:szCs w:val="22"/>
        </w:rPr>
        <w:t xml:space="preserve"> that</w:t>
      </w:r>
      <w:r>
        <w:rPr>
          <w:rFonts w:ascii="Calibri-Light" w:hAnsi="Calibri-Light" w:cs="Calibri-Light"/>
          <w:color w:val="000000"/>
          <w:kern w:val="0"/>
          <w:sz w:val="22"/>
          <w:szCs w:val="22"/>
        </w:rPr>
        <w:t xml:space="preserve"> is confidential</w:t>
      </w:r>
      <w:r w:rsidR="0029566D">
        <w:rPr>
          <w:rFonts w:ascii="Calibri-Light" w:hAnsi="Calibri-Light" w:cs="Calibri-Light"/>
          <w:color w:val="000000"/>
          <w:kern w:val="0"/>
          <w:sz w:val="22"/>
          <w:szCs w:val="22"/>
        </w:rPr>
        <w:t xml:space="preserve"> or commercially sensitive</w:t>
      </w:r>
      <w:r>
        <w:rPr>
          <w:rFonts w:ascii="Calibri-Light" w:hAnsi="Calibri-Light" w:cs="Calibri-Light"/>
          <w:color w:val="000000"/>
          <w:kern w:val="0"/>
          <w:sz w:val="22"/>
          <w:szCs w:val="22"/>
        </w:rPr>
        <w:t xml:space="preserve"> except as necessary to perform the</w:t>
      </w:r>
      <w:r w:rsidR="0029566D">
        <w:rPr>
          <w:rFonts w:ascii="Calibri-Light" w:hAnsi="Calibri-Light" w:cs="Calibri-Light"/>
          <w:color w:val="000000"/>
          <w:kern w:val="0"/>
          <w:sz w:val="22"/>
          <w:szCs w:val="22"/>
        </w:rPr>
        <w:t xml:space="preserve"> </w:t>
      </w:r>
      <w:r w:rsidR="005E54C8">
        <w:rPr>
          <w:rFonts w:ascii="Calibri-Light" w:hAnsi="Calibri-Light" w:cs="Calibri-Light"/>
          <w:color w:val="000000"/>
          <w:kern w:val="0"/>
          <w:sz w:val="22"/>
          <w:szCs w:val="22"/>
        </w:rPr>
        <w:t>Shortlist</w:t>
      </w:r>
      <w:r>
        <w:rPr>
          <w:rFonts w:ascii="Calibri-Light" w:hAnsi="Calibri-Light" w:cs="Calibri-Light"/>
          <w:color w:val="000000"/>
          <w:kern w:val="0"/>
          <w:sz w:val="22"/>
          <w:szCs w:val="22"/>
        </w:rPr>
        <w:t xml:space="preserve"> Members’ obligations under this </w:t>
      </w:r>
      <w:r w:rsidR="005E54C8">
        <w:rPr>
          <w:rFonts w:ascii="Calibri-Light" w:hAnsi="Calibri-Light" w:cs="Calibri-Light"/>
          <w:color w:val="000000"/>
          <w:kern w:val="0"/>
          <w:sz w:val="22"/>
          <w:szCs w:val="22"/>
        </w:rPr>
        <w:t>Shortlist</w:t>
      </w:r>
      <w:r>
        <w:rPr>
          <w:rFonts w:ascii="Calibri-Light" w:hAnsi="Calibri-Light" w:cs="Calibri-Light"/>
          <w:color w:val="000000"/>
          <w:kern w:val="0"/>
          <w:sz w:val="22"/>
          <w:szCs w:val="22"/>
        </w:rPr>
        <w:t xml:space="preserve"> Agreement or a Call-Off Contract or</w:t>
      </w:r>
      <w:r w:rsidR="0029566D">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to comply with the law.</w:t>
      </w:r>
    </w:p>
    <w:p w14:paraId="00FB4C63" w14:textId="1DC8C643" w:rsidR="003C116C" w:rsidRDefault="003C116C" w:rsidP="00BA059E">
      <w:pPr>
        <w:autoSpaceDE w:val="0"/>
        <w:autoSpaceDN w:val="0"/>
        <w:adjustRightInd w:val="0"/>
        <w:spacing w:after="0" w:line="240" w:lineRule="auto"/>
        <w:ind w:left="1440"/>
        <w:rPr>
          <w:rFonts w:ascii="Calibri-Light" w:hAnsi="Calibri-Light" w:cs="Calibri-Light"/>
          <w:color w:val="000000"/>
          <w:kern w:val="0"/>
          <w:sz w:val="22"/>
          <w:szCs w:val="22"/>
        </w:rPr>
      </w:pPr>
      <w:bookmarkStart w:id="46" w:name="_Toc226460468"/>
      <w:r w:rsidRPr="00BA059E">
        <w:rPr>
          <w:rStyle w:val="Heading3Char"/>
        </w:rPr>
        <w:t>7.7.2</w:t>
      </w:r>
      <w:bookmarkEnd w:id="46"/>
      <w:r>
        <w:rPr>
          <w:rFonts w:ascii="Calibri-Light" w:hAnsi="Calibri-Light" w:cs="Calibri-Light"/>
          <w:color w:val="000000"/>
          <w:kern w:val="0"/>
          <w:sz w:val="22"/>
          <w:szCs w:val="22"/>
        </w:rPr>
        <w:t xml:space="preserve"> The </w:t>
      </w:r>
      <w:r w:rsidR="005E54C8">
        <w:rPr>
          <w:rFonts w:ascii="Calibri-Light" w:hAnsi="Calibri-Light" w:cs="Calibri-Light"/>
          <w:color w:val="000000"/>
          <w:kern w:val="0"/>
          <w:sz w:val="22"/>
          <w:szCs w:val="22"/>
        </w:rPr>
        <w:t>Shortlist</w:t>
      </w:r>
      <w:r>
        <w:rPr>
          <w:rFonts w:ascii="Calibri-Light" w:hAnsi="Calibri-Light" w:cs="Calibri-Light"/>
          <w:color w:val="000000"/>
          <w:kern w:val="0"/>
          <w:sz w:val="22"/>
          <w:szCs w:val="22"/>
        </w:rPr>
        <w:t xml:space="preserve"> Member undertakes to comply with all reasonable directions of the </w:t>
      </w:r>
      <w:r w:rsidR="0029566D">
        <w:rPr>
          <w:rFonts w:ascii="Calibri-Light" w:hAnsi="Calibri-Light" w:cs="Calibri-Light"/>
          <w:color w:val="000000"/>
          <w:kern w:val="0"/>
          <w:sz w:val="22"/>
          <w:szCs w:val="22"/>
        </w:rPr>
        <w:t xml:space="preserve">Contracting Authorities </w:t>
      </w:r>
      <w:r>
        <w:rPr>
          <w:rFonts w:ascii="Calibri-Light" w:hAnsi="Calibri-Light" w:cs="Calibri-Light"/>
          <w:color w:val="000000"/>
          <w:kern w:val="0"/>
          <w:sz w:val="22"/>
          <w:szCs w:val="22"/>
        </w:rPr>
        <w:t>with regard to the use and application of all and any confidential information</w:t>
      </w:r>
      <w:r w:rsidR="00BA059E">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and shall comply with the Confidentiality Agreement as set out.</w:t>
      </w:r>
    </w:p>
    <w:p w14:paraId="67FDD959" w14:textId="7572635F" w:rsidR="003C116C" w:rsidRDefault="003C116C" w:rsidP="00BA059E">
      <w:pPr>
        <w:autoSpaceDE w:val="0"/>
        <w:autoSpaceDN w:val="0"/>
        <w:adjustRightInd w:val="0"/>
        <w:spacing w:after="0" w:line="240" w:lineRule="auto"/>
        <w:ind w:left="1440"/>
        <w:rPr>
          <w:rFonts w:ascii="Calibri-Light" w:hAnsi="Calibri-Light" w:cs="Calibri-Light"/>
          <w:color w:val="000000"/>
          <w:kern w:val="0"/>
          <w:sz w:val="22"/>
          <w:szCs w:val="22"/>
        </w:rPr>
      </w:pPr>
      <w:bookmarkStart w:id="47" w:name="_Toc226460469"/>
      <w:r w:rsidRPr="00BA059E">
        <w:rPr>
          <w:rStyle w:val="Heading3Char"/>
        </w:rPr>
        <w:t>7.7.3</w:t>
      </w:r>
      <w:bookmarkEnd w:id="47"/>
      <w:r>
        <w:rPr>
          <w:rFonts w:ascii="Calibri-Light" w:hAnsi="Calibri-Light" w:cs="Calibri-Light"/>
          <w:color w:val="000000"/>
          <w:kern w:val="0"/>
          <w:sz w:val="22"/>
          <w:szCs w:val="22"/>
        </w:rPr>
        <w:t xml:space="preserve"> The </w:t>
      </w:r>
      <w:r w:rsidR="005E54C8">
        <w:rPr>
          <w:rFonts w:ascii="Calibri-Light" w:hAnsi="Calibri-Light" w:cs="Calibri-Light"/>
          <w:color w:val="000000"/>
          <w:kern w:val="0"/>
          <w:sz w:val="22"/>
          <w:szCs w:val="22"/>
        </w:rPr>
        <w:t>Shortlist</w:t>
      </w:r>
      <w:r>
        <w:rPr>
          <w:rFonts w:ascii="Calibri-Light" w:hAnsi="Calibri-Light" w:cs="Calibri-Light"/>
          <w:color w:val="000000"/>
          <w:kern w:val="0"/>
          <w:sz w:val="22"/>
          <w:szCs w:val="22"/>
        </w:rPr>
        <w:t xml:space="preserve"> Member acknowledges that the </w:t>
      </w:r>
      <w:r w:rsidR="00C53BE5">
        <w:rPr>
          <w:rFonts w:ascii="Calibri-Light" w:hAnsi="Calibri-Light" w:cs="Calibri-Light"/>
          <w:color w:val="000000"/>
          <w:kern w:val="0"/>
          <w:sz w:val="22"/>
          <w:szCs w:val="22"/>
        </w:rPr>
        <w:t>Contracting Authorities</w:t>
      </w:r>
      <w:r w:rsidR="0029566D">
        <w:rPr>
          <w:rFonts w:ascii="Calibri-Light" w:hAnsi="Calibri-Light" w:cs="Calibri-Light"/>
          <w:color w:val="000000"/>
          <w:kern w:val="0"/>
          <w:sz w:val="22"/>
          <w:szCs w:val="22"/>
        </w:rPr>
        <w:t>, Zero Emission Vehicles Ireland (ZEVI)</w:t>
      </w:r>
      <w:r>
        <w:rPr>
          <w:rFonts w:ascii="Calibri-Light" w:hAnsi="Calibri-Light" w:cs="Calibri-Light"/>
          <w:color w:val="000000"/>
          <w:kern w:val="0"/>
          <w:sz w:val="22"/>
          <w:szCs w:val="22"/>
        </w:rPr>
        <w:t xml:space="preserve"> and the Department</w:t>
      </w:r>
      <w:r w:rsidR="0029566D">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of Transport are subject to the Freedom of Information Act 2014, as amended. In the event of</w:t>
      </w:r>
      <w:r w:rsidR="0029566D">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 xml:space="preserve">the </w:t>
      </w:r>
      <w:r w:rsidR="00C53BE5">
        <w:rPr>
          <w:rFonts w:ascii="Calibri-Light" w:hAnsi="Calibri-Light" w:cs="Calibri-Light"/>
          <w:color w:val="000000"/>
          <w:kern w:val="0"/>
          <w:sz w:val="22"/>
          <w:szCs w:val="22"/>
        </w:rPr>
        <w:t>Contracting Authorities</w:t>
      </w:r>
      <w:r>
        <w:rPr>
          <w:rFonts w:ascii="Calibri-Light" w:hAnsi="Calibri-Light" w:cs="Calibri-Light"/>
          <w:color w:val="000000"/>
          <w:kern w:val="0"/>
          <w:sz w:val="22"/>
          <w:szCs w:val="22"/>
        </w:rPr>
        <w:t xml:space="preserve"> or</w:t>
      </w:r>
      <w:r w:rsidR="0029566D">
        <w:rPr>
          <w:rFonts w:ascii="Calibri-Light" w:hAnsi="Calibri-Light" w:cs="Calibri-Light"/>
          <w:color w:val="000000"/>
          <w:kern w:val="0"/>
          <w:sz w:val="22"/>
          <w:szCs w:val="22"/>
        </w:rPr>
        <w:t xml:space="preserve"> ZEVI or</w:t>
      </w:r>
      <w:r>
        <w:rPr>
          <w:rFonts w:ascii="Calibri-Light" w:hAnsi="Calibri-Light" w:cs="Calibri-Light"/>
          <w:color w:val="000000"/>
          <w:kern w:val="0"/>
          <w:sz w:val="22"/>
          <w:szCs w:val="22"/>
        </w:rPr>
        <w:t xml:space="preserve"> the Department of Transport receiving a request for</w:t>
      </w:r>
      <w:r w:rsidR="0029566D">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 xml:space="preserve">information related to this </w:t>
      </w:r>
      <w:r w:rsidR="005E54C8">
        <w:rPr>
          <w:rFonts w:ascii="Calibri-Light" w:hAnsi="Calibri-Light" w:cs="Calibri-Light"/>
          <w:color w:val="000000"/>
          <w:kern w:val="0"/>
          <w:sz w:val="22"/>
          <w:szCs w:val="22"/>
        </w:rPr>
        <w:t>Shortlist</w:t>
      </w:r>
      <w:r>
        <w:rPr>
          <w:rFonts w:ascii="Calibri-Light" w:hAnsi="Calibri-Light" w:cs="Calibri-Light"/>
          <w:color w:val="000000"/>
          <w:kern w:val="0"/>
          <w:sz w:val="22"/>
          <w:szCs w:val="22"/>
        </w:rPr>
        <w:t xml:space="preserve"> Agreement, the </w:t>
      </w:r>
      <w:r w:rsidR="00C53BE5">
        <w:rPr>
          <w:rFonts w:ascii="Calibri-Light" w:hAnsi="Calibri-Light" w:cs="Calibri-Light"/>
          <w:color w:val="000000"/>
          <w:kern w:val="0"/>
          <w:sz w:val="22"/>
          <w:szCs w:val="22"/>
        </w:rPr>
        <w:t>Contracting Authorities</w:t>
      </w:r>
      <w:r>
        <w:rPr>
          <w:rFonts w:ascii="Calibri-Light" w:hAnsi="Calibri-Light" w:cs="Calibri-Light"/>
          <w:color w:val="000000"/>
          <w:kern w:val="0"/>
          <w:sz w:val="22"/>
          <w:szCs w:val="22"/>
        </w:rPr>
        <w:t xml:space="preserve"> or</w:t>
      </w:r>
      <w:r w:rsidR="0029566D">
        <w:rPr>
          <w:rFonts w:ascii="Calibri-Light" w:hAnsi="Calibri-Light" w:cs="Calibri-Light"/>
          <w:color w:val="000000"/>
          <w:kern w:val="0"/>
          <w:sz w:val="22"/>
          <w:szCs w:val="22"/>
        </w:rPr>
        <w:t xml:space="preserve"> ZEVI or</w:t>
      </w:r>
      <w:r>
        <w:rPr>
          <w:rFonts w:ascii="Calibri-Light" w:hAnsi="Calibri-Light" w:cs="Calibri-Light"/>
          <w:color w:val="000000"/>
          <w:kern w:val="0"/>
          <w:sz w:val="22"/>
          <w:szCs w:val="22"/>
        </w:rPr>
        <w:t xml:space="preserve"> the</w:t>
      </w:r>
      <w:r w:rsidR="0029566D">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 xml:space="preserve">Department of Transport shall consult with the </w:t>
      </w:r>
      <w:r w:rsidR="005E54C8">
        <w:rPr>
          <w:rFonts w:ascii="Calibri-Light" w:hAnsi="Calibri-Light" w:cs="Calibri-Light"/>
          <w:color w:val="000000"/>
          <w:kern w:val="0"/>
          <w:sz w:val="22"/>
          <w:szCs w:val="22"/>
        </w:rPr>
        <w:t>Shortlist</w:t>
      </w:r>
      <w:r>
        <w:rPr>
          <w:rFonts w:ascii="Calibri-Light" w:hAnsi="Calibri-Light" w:cs="Calibri-Light"/>
          <w:color w:val="000000"/>
          <w:kern w:val="0"/>
          <w:sz w:val="22"/>
          <w:szCs w:val="22"/>
        </w:rPr>
        <w:t xml:space="preserve"> Member should they intend to</w:t>
      </w:r>
      <w:r w:rsidR="0029566D">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release any information that they believe could be confidential or commercially sensitive. The</w:t>
      </w:r>
      <w:r w:rsidR="0029566D">
        <w:rPr>
          <w:rFonts w:ascii="Calibri-Light" w:hAnsi="Calibri-Light" w:cs="Calibri-Light"/>
          <w:color w:val="000000"/>
          <w:kern w:val="0"/>
          <w:sz w:val="22"/>
          <w:szCs w:val="22"/>
        </w:rPr>
        <w:t xml:space="preserve"> </w:t>
      </w:r>
      <w:r w:rsidR="00C53BE5">
        <w:rPr>
          <w:rFonts w:ascii="Calibri-Light" w:hAnsi="Calibri-Light" w:cs="Calibri-Light"/>
          <w:color w:val="000000"/>
          <w:kern w:val="0"/>
          <w:sz w:val="22"/>
          <w:szCs w:val="22"/>
        </w:rPr>
        <w:t>Contracting Authorities</w:t>
      </w:r>
      <w:r>
        <w:rPr>
          <w:rFonts w:ascii="Calibri-Light" w:hAnsi="Calibri-Light" w:cs="Calibri-Light"/>
          <w:color w:val="000000"/>
          <w:kern w:val="0"/>
          <w:sz w:val="22"/>
          <w:szCs w:val="22"/>
        </w:rPr>
        <w:t xml:space="preserve"> will consult the </w:t>
      </w:r>
      <w:r w:rsidR="005E54C8">
        <w:rPr>
          <w:rFonts w:ascii="Calibri-Light" w:hAnsi="Calibri-Light" w:cs="Calibri-Light"/>
          <w:color w:val="000000"/>
          <w:kern w:val="0"/>
          <w:sz w:val="22"/>
          <w:szCs w:val="22"/>
        </w:rPr>
        <w:t>Shortlist</w:t>
      </w:r>
      <w:r>
        <w:rPr>
          <w:rFonts w:ascii="Calibri-Light" w:hAnsi="Calibri-Light" w:cs="Calibri-Light"/>
          <w:color w:val="000000"/>
          <w:kern w:val="0"/>
          <w:sz w:val="22"/>
          <w:szCs w:val="22"/>
        </w:rPr>
        <w:t xml:space="preserve"> Member about this information before</w:t>
      </w:r>
      <w:r w:rsidR="0029566D">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making a final decision on any Freedom of Information request received. The final decision on</w:t>
      </w:r>
      <w:r w:rsidR="0029566D">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disclosure rests with the Office of the Information Commissioner and ultimately, the Irish</w:t>
      </w:r>
      <w:r w:rsidR="0029566D">
        <w:rPr>
          <w:rFonts w:ascii="Calibri-Light" w:hAnsi="Calibri-Light" w:cs="Calibri-Light"/>
          <w:color w:val="000000"/>
          <w:kern w:val="0"/>
          <w:sz w:val="22"/>
          <w:szCs w:val="22"/>
        </w:rPr>
        <w:t xml:space="preserve"> </w:t>
      </w:r>
      <w:r>
        <w:rPr>
          <w:rFonts w:ascii="Calibri-Light" w:hAnsi="Calibri-Light" w:cs="Calibri-Light"/>
          <w:color w:val="000000"/>
          <w:kern w:val="0"/>
          <w:sz w:val="22"/>
          <w:szCs w:val="22"/>
        </w:rPr>
        <w:t>courts.</w:t>
      </w:r>
    </w:p>
    <w:p w14:paraId="10880E51" w14:textId="77777777" w:rsidR="003C116C" w:rsidRDefault="003C116C" w:rsidP="00BA059E">
      <w:pPr>
        <w:pStyle w:val="Heading2"/>
        <w:ind w:firstLine="720"/>
      </w:pPr>
      <w:bookmarkStart w:id="48" w:name="_Toc226460470"/>
      <w:r>
        <w:rPr>
          <w:rFonts w:ascii="Calibri-Bold" w:hAnsi="Calibri-Bold" w:cs="Calibri-Bold"/>
          <w:bCs/>
        </w:rPr>
        <w:t xml:space="preserve">7.8 </w:t>
      </w:r>
      <w:r>
        <w:t>Audit</w:t>
      </w:r>
      <w:bookmarkEnd w:id="48"/>
    </w:p>
    <w:p w14:paraId="4E99EAE1" w14:textId="5EF82819"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shall keep and maintain until</w:t>
      </w:r>
      <w:r w:rsidR="00E754F4">
        <w:rPr>
          <w:rFonts w:ascii="Calibri" w:hAnsi="Calibri" w:cs="Calibri"/>
          <w:color w:val="000000"/>
          <w:kern w:val="0"/>
          <w:sz w:val="22"/>
          <w:szCs w:val="22"/>
        </w:rPr>
        <w:t>,</w:t>
      </w:r>
      <w:r>
        <w:rPr>
          <w:rFonts w:ascii="Calibri" w:hAnsi="Calibri" w:cs="Calibri"/>
          <w:color w:val="000000"/>
          <w:kern w:val="0"/>
          <w:sz w:val="22"/>
          <w:szCs w:val="22"/>
        </w:rPr>
        <w:t xml:space="preserve"> a</w:t>
      </w:r>
      <w:r w:rsidR="00E754F4">
        <w:rPr>
          <w:rFonts w:ascii="Calibri" w:hAnsi="Calibri" w:cs="Calibri"/>
          <w:color w:val="000000"/>
          <w:kern w:val="0"/>
          <w:sz w:val="22"/>
          <w:szCs w:val="22"/>
        </w:rPr>
        <w:t>t a</w:t>
      </w:r>
      <w:r>
        <w:rPr>
          <w:rFonts w:ascii="Calibri" w:hAnsi="Calibri" w:cs="Calibri"/>
          <w:color w:val="000000"/>
          <w:kern w:val="0"/>
          <w:sz w:val="22"/>
          <w:szCs w:val="22"/>
        </w:rPr>
        <w:t xml:space="preserve"> minimum</w:t>
      </w:r>
      <w:r w:rsidR="00E754F4">
        <w:rPr>
          <w:rFonts w:ascii="Calibri" w:hAnsi="Calibri" w:cs="Calibri"/>
          <w:color w:val="000000"/>
          <w:kern w:val="0"/>
          <w:sz w:val="22"/>
          <w:szCs w:val="22"/>
        </w:rPr>
        <w:t>,</w:t>
      </w:r>
      <w:r>
        <w:rPr>
          <w:rFonts w:ascii="Calibri" w:hAnsi="Calibri" w:cs="Calibri"/>
          <w:color w:val="000000"/>
          <w:kern w:val="0"/>
          <w:sz w:val="22"/>
          <w:szCs w:val="22"/>
        </w:rPr>
        <w:t xml:space="preserve"> </w:t>
      </w:r>
      <w:r w:rsidR="00196CD1">
        <w:rPr>
          <w:rFonts w:ascii="Calibri" w:hAnsi="Calibri" w:cs="Calibri"/>
          <w:color w:val="000000"/>
          <w:kern w:val="0"/>
          <w:sz w:val="22"/>
          <w:szCs w:val="22"/>
        </w:rPr>
        <w:t xml:space="preserve">2 years </w:t>
      </w:r>
      <w:r>
        <w:rPr>
          <w:rFonts w:ascii="Calibri" w:hAnsi="Calibri" w:cs="Calibri"/>
          <w:color w:val="000000"/>
          <w:kern w:val="0"/>
          <w:sz w:val="22"/>
          <w:szCs w:val="22"/>
        </w:rPr>
        <w:t>after the expiry of</w:t>
      </w:r>
    </w:p>
    <w:p w14:paraId="5D9BDEA3" w14:textId="799EB59E" w:rsidR="003C116C" w:rsidRDefault="00E754F4"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all stage 2 maintenance and operation agreements under this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full and proper records and all documents relating to the performance of its</w:t>
      </w:r>
      <w:r>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obligations under this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and shall allow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and any</w:t>
      </w:r>
      <w:r>
        <w:rPr>
          <w:rFonts w:ascii="Calibri" w:hAnsi="Calibri" w:cs="Calibri"/>
          <w:color w:val="000000"/>
          <w:kern w:val="0"/>
          <w:sz w:val="22"/>
          <w:szCs w:val="22"/>
        </w:rPr>
        <w:t xml:space="preserve"> </w:t>
      </w:r>
      <w:r w:rsidR="003C116C">
        <w:rPr>
          <w:rFonts w:ascii="Calibri" w:hAnsi="Calibri" w:cs="Calibri"/>
          <w:color w:val="000000"/>
          <w:kern w:val="0"/>
          <w:sz w:val="22"/>
          <w:szCs w:val="22"/>
        </w:rPr>
        <w:t>auditors access to such records.</w:t>
      </w:r>
    </w:p>
    <w:p w14:paraId="3FB90854" w14:textId="77777777" w:rsidR="003C116C" w:rsidRDefault="003C116C" w:rsidP="00BA059E">
      <w:pPr>
        <w:pStyle w:val="Heading2"/>
        <w:ind w:firstLine="720"/>
      </w:pPr>
      <w:bookmarkStart w:id="49" w:name="_Toc226460471"/>
      <w:r>
        <w:rPr>
          <w:rFonts w:ascii="Calibri-Bold" w:hAnsi="Calibri-Bold" w:cs="Calibri-Bold"/>
          <w:bCs/>
        </w:rPr>
        <w:lastRenderedPageBreak/>
        <w:t xml:space="preserve">7.9 </w:t>
      </w:r>
      <w:r>
        <w:t>Publicity</w:t>
      </w:r>
      <w:bookmarkEnd w:id="49"/>
    </w:p>
    <w:p w14:paraId="4908D6AE" w14:textId="7A4D6480" w:rsidR="003C116C" w:rsidRDefault="003C116C" w:rsidP="0029566D">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Unless otherwise directed</w:t>
      </w:r>
      <w:r w:rsidR="00196CD1">
        <w:rPr>
          <w:rFonts w:ascii="Calibri" w:hAnsi="Calibri" w:cs="Calibri"/>
          <w:color w:val="000000"/>
          <w:kern w:val="0"/>
          <w:sz w:val="22"/>
          <w:szCs w:val="22"/>
        </w:rPr>
        <w:t xml:space="preserve"> in writing</w:t>
      </w:r>
      <w:r>
        <w:rPr>
          <w:rFonts w:ascii="Calibri" w:hAnsi="Calibri" w:cs="Calibri"/>
          <w:color w:val="000000"/>
          <w:kern w:val="0"/>
          <w:sz w:val="22"/>
          <w:szCs w:val="22"/>
        </w:rPr>
        <w:t xml:space="preserve"> by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shall not make</w:t>
      </w:r>
      <w:r w:rsidR="00196CD1">
        <w:rPr>
          <w:rFonts w:ascii="Calibri" w:hAnsi="Calibri" w:cs="Calibri"/>
          <w:color w:val="000000"/>
          <w:kern w:val="0"/>
          <w:sz w:val="22"/>
          <w:szCs w:val="22"/>
        </w:rPr>
        <w:t xml:space="preserve"> </w:t>
      </w:r>
      <w:r>
        <w:rPr>
          <w:rFonts w:ascii="Calibri" w:hAnsi="Calibri" w:cs="Calibri"/>
          <w:color w:val="000000"/>
          <w:kern w:val="0"/>
          <w:sz w:val="22"/>
          <w:szCs w:val="22"/>
        </w:rPr>
        <w:t xml:space="preserve">any press announcements or publicise this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Agreement in any way without the </w:t>
      </w:r>
      <w:r w:rsidR="0029566D">
        <w:rPr>
          <w:rFonts w:ascii="Calibri" w:hAnsi="Calibri" w:cs="Calibri"/>
          <w:color w:val="000000"/>
          <w:kern w:val="0"/>
          <w:sz w:val="22"/>
          <w:szCs w:val="22"/>
        </w:rPr>
        <w:t>Contracting Authoritie</w:t>
      </w:r>
      <w:r>
        <w:rPr>
          <w:rFonts w:ascii="Calibri" w:hAnsi="Calibri" w:cs="Calibri"/>
          <w:color w:val="000000"/>
          <w:kern w:val="0"/>
          <w:sz w:val="22"/>
          <w:szCs w:val="22"/>
        </w:rPr>
        <w:t>s prior written consent.</w:t>
      </w:r>
    </w:p>
    <w:p w14:paraId="7320B370" w14:textId="77777777" w:rsidR="003C116C" w:rsidRDefault="003C116C" w:rsidP="00BA059E">
      <w:pPr>
        <w:pStyle w:val="Heading2"/>
        <w:ind w:firstLine="720"/>
      </w:pPr>
      <w:bookmarkStart w:id="50" w:name="_Toc226460472"/>
      <w:r>
        <w:rPr>
          <w:rFonts w:ascii="Calibri-Bold" w:hAnsi="Calibri-Bold" w:cs="Calibri-Bold"/>
          <w:bCs/>
        </w:rPr>
        <w:t xml:space="preserve">7.10 </w:t>
      </w:r>
      <w:r>
        <w:t>Performance Review</w:t>
      </w:r>
      <w:bookmarkEnd w:id="50"/>
    </w:p>
    <w:p w14:paraId="4890D4E9" w14:textId="65D27E13"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and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shall liaise on a regular basis to address any</w:t>
      </w:r>
    </w:p>
    <w:p w14:paraId="7744C6FB"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issues arising which may impact on the performance of this Agreement and/or a Call-Off Contract to</w:t>
      </w:r>
    </w:p>
    <w:p w14:paraId="25DD3C92" w14:textId="3F51A30E" w:rsidR="003C116C" w:rsidRDefault="003C116C" w:rsidP="002E54AE">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agree milestones, compliance schedules and operational protocols as required by the </w:t>
      </w:r>
      <w:r w:rsidR="002E54AE">
        <w:rPr>
          <w:rFonts w:ascii="Calibri" w:hAnsi="Calibri" w:cs="Calibri"/>
          <w:color w:val="000000"/>
          <w:kern w:val="0"/>
          <w:sz w:val="22"/>
          <w:szCs w:val="22"/>
        </w:rPr>
        <w:t>Contracting Authorities</w:t>
      </w:r>
      <w:r>
        <w:rPr>
          <w:rFonts w:ascii="Calibri" w:hAnsi="Calibri" w:cs="Calibri"/>
          <w:color w:val="000000"/>
          <w:kern w:val="0"/>
          <w:sz w:val="22"/>
          <w:szCs w:val="22"/>
        </w:rPr>
        <w:t xml:space="preserve"> from time to time. If requested in writing by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the</w:t>
      </w:r>
    </w:p>
    <w:p w14:paraId="336981B6" w14:textId="225FA27F" w:rsidR="003C116C" w:rsidRDefault="005E54C8"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Shortlist</w:t>
      </w:r>
      <w:r w:rsidR="003C116C">
        <w:rPr>
          <w:rFonts w:ascii="Calibri" w:hAnsi="Calibri" w:cs="Calibri"/>
          <w:color w:val="000000"/>
          <w:kern w:val="0"/>
          <w:sz w:val="22"/>
          <w:szCs w:val="22"/>
        </w:rPr>
        <w:t xml:space="preserve"> Member shall meet formally with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to report on progress and</w:t>
      </w:r>
    </w:p>
    <w:p w14:paraId="6D74D0FB" w14:textId="77777777" w:rsidR="00E17537" w:rsidRDefault="003C116C" w:rsidP="0029566D">
      <w:pPr>
        <w:autoSpaceDE w:val="0"/>
        <w:autoSpaceDN w:val="0"/>
        <w:adjustRightInd w:val="0"/>
        <w:spacing w:after="0" w:line="240" w:lineRule="auto"/>
        <w:rPr>
          <w:rFonts w:ascii="Calibri-Light" w:hAnsi="Calibri-Light" w:cs="Calibri-Light"/>
          <w:color w:val="FFFFFF"/>
          <w:kern w:val="0"/>
          <w:sz w:val="28"/>
          <w:szCs w:val="28"/>
        </w:rPr>
      </w:pPr>
      <w:r>
        <w:rPr>
          <w:rFonts w:ascii="Calibri" w:hAnsi="Calibri" w:cs="Calibri"/>
          <w:color w:val="000000"/>
          <w:kern w:val="0"/>
          <w:sz w:val="22"/>
          <w:szCs w:val="22"/>
        </w:rPr>
        <w:t xml:space="preserve">shall comply with all written directions of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w:t>
      </w:r>
      <w:r>
        <w:rPr>
          <w:rFonts w:ascii="Calibri-Light" w:hAnsi="Calibri-Light" w:cs="Calibri-Light"/>
          <w:color w:val="FFFFFF"/>
          <w:kern w:val="0"/>
          <w:sz w:val="28"/>
          <w:szCs w:val="28"/>
        </w:rPr>
        <w:t>ation o</w:t>
      </w:r>
    </w:p>
    <w:p w14:paraId="5C568BC2" w14:textId="77777777" w:rsidR="00E17537" w:rsidRDefault="00E17537" w:rsidP="0029566D">
      <w:pPr>
        <w:autoSpaceDE w:val="0"/>
        <w:autoSpaceDN w:val="0"/>
        <w:adjustRightInd w:val="0"/>
        <w:spacing w:after="0" w:line="240" w:lineRule="auto"/>
        <w:rPr>
          <w:rFonts w:ascii="Calibri-Light" w:hAnsi="Calibri-Light" w:cs="Calibri-Light"/>
          <w:color w:val="FFFFFF"/>
          <w:kern w:val="0"/>
          <w:sz w:val="28"/>
          <w:szCs w:val="28"/>
        </w:rPr>
      </w:pPr>
    </w:p>
    <w:p w14:paraId="1C7E0802" w14:textId="2D681435" w:rsidR="003C116C" w:rsidRDefault="00E17537" w:rsidP="0029566D">
      <w:pPr>
        <w:autoSpaceDE w:val="0"/>
        <w:autoSpaceDN w:val="0"/>
        <w:adjustRightInd w:val="0"/>
        <w:spacing w:after="0" w:line="240" w:lineRule="auto"/>
        <w:rPr>
          <w:rFonts w:ascii="Calibri-Light" w:hAnsi="Calibri-Light" w:cs="Calibri-Light"/>
          <w:color w:val="FFFFFF"/>
          <w:kern w:val="0"/>
          <w:sz w:val="28"/>
          <w:szCs w:val="28"/>
        </w:rPr>
      </w:pPr>
      <w:bookmarkStart w:id="51" w:name="_Toc226460473"/>
      <w:r w:rsidRPr="00BA059E">
        <w:rPr>
          <w:rStyle w:val="Heading1Char"/>
        </w:rPr>
        <w:t>8. Termination of Appointment</w:t>
      </w:r>
      <w:bookmarkEnd w:id="51"/>
      <w:r w:rsidR="003C116C">
        <w:rPr>
          <w:rFonts w:ascii="Calibri-Light" w:hAnsi="Calibri-Light" w:cs="Calibri-Light"/>
          <w:color w:val="FFFFFF"/>
          <w:kern w:val="0"/>
          <w:sz w:val="28"/>
          <w:szCs w:val="28"/>
        </w:rPr>
        <w:t xml:space="preserve"> Appointment</w:t>
      </w:r>
    </w:p>
    <w:p w14:paraId="2A05E6EE" w14:textId="3B91514D" w:rsidR="003C116C" w:rsidRPr="00E17537" w:rsidRDefault="00E17537" w:rsidP="00BA059E">
      <w:pPr>
        <w:autoSpaceDE w:val="0"/>
        <w:autoSpaceDN w:val="0"/>
        <w:adjustRightInd w:val="0"/>
        <w:spacing w:after="0" w:line="240" w:lineRule="auto"/>
        <w:ind w:firstLine="720"/>
        <w:rPr>
          <w:rFonts w:ascii="Calibri" w:hAnsi="Calibri" w:cs="Calibri"/>
          <w:color w:val="000000"/>
          <w:kern w:val="0"/>
          <w:sz w:val="22"/>
          <w:szCs w:val="22"/>
        </w:rPr>
      </w:pPr>
      <w:bookmarkStart w:id="52" w:name="_Toc226460474"/>
      <w:r w:rsidRPr="00BA059E">
        <w:rPr>
          <w:rStyle w:val="Heading2Char"/>
        </w:rPr>
        <w:t>8</w:t>
      </w:r>
      <w:r w:rsidR="003C116C" w:rsidRPr="00BA059E">
        <w:rPr>
          <w:rStyle w:val="Heading2Char"/>
        </w:rPr>
        <w:t>.1</w:t>
      </w:r>
      <w:bookmarkEnd w:id="52"/>
      <w:r w:rsidR="003C116C" w:rsidRPr="00E17537">
        <w:rPr>
          <w:rFonts w:ascii="Calibri-Bold" w:hAnsi="Calibri-Bold" w:cs="Calibri-Bold"/>
          <w:b/>
          <w:bCs/>
          <w:color w:val="000000"/>
          <w:kern w:val="0"/>
        </w:rPr>
        <w:t xml:space="preserve"> </w:t>
      </w:r>
      <w:r w:rsidR="003C116C" w:rsidRPr="00E17537">
        <w:rPr>
          <w:rFonts w:ascii="Calibri" w:hAnsi="Calibri" w:cs="Calibri"/>
          <w:color w:val="000000"/>
          <w:kern w:val="0"/>
          <w:sz w:val="22"/>
          <w:szCs w:val="22"/>
        </w:rPr>
        <w:t xml:space="preserve">This Agreement may be terminated by the </w:t>
      </w:r>
      <w:r w:rsidR="00C53BE5" w:rsidRPr="00E17537">
        <w:rPr>
          <w:rFonts w:ascii="Calibri" w:hAnsi="Calibri" w:cs="Calibri"/>
          <w:color w:val="000000"/>
          <w:kern w:val="0"/>
          <w:sz w:val="22"/>
          <w:szCs w:val="22"/>
        </w:rPr>
        <w:t>Contracting Authorities</w:t>
      </w:r>
      <w:r w:rsidR="003C116C" w:rsidRPr="00E17537">
        <w:rPr>
          <w:rFonts w:ascii="Calibri" w:hAnsi="Calibri" w:cs="Calibri"/>
          <w:color w:val="000000"/>
          <w:kern w:val="0"/>
          <w:sz w:val="22"/>
          <w:szCs w:val="22"/>
        </w:rPr>
        <w:t>, without liability for</w:t>
      </w:r>
    </w:p>
    <w:p w14:paraId="21053990" w14:textId="44485F6E" w:rsidR="003C116C" w:rsidRDefault="003C116C" w:rsidP="00BA059E">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compensation or damages, by serving </w:t>
      </w:r>
      <w:r w:rsidR="0029566D" w:rsidRPr="00196CD1">
        <w:rPr>
          <w:rFonts w:ascii="Calibri" w:hAnsi="Calibri" w:cs="Calibri"/>
          <w:kern w:val="0"/>
          <w:sz w:val="22"/>
          <w:szCs w:val="22"/>
        </w:rPr>
        <w:t xml:space="preserve">one (1) </w:t>
      </w:r>
      <w:r w:rsidRPr="00196CD1">
        <w:rPr>
          <w:rFonts w:ascii="Calibri" w:hAnsi="Calibri" w:cs="Calibri"/>
          <w:kern w:val="0"/>
          <w:sz w:val="22"/>
          <w:szCs w:val="22"/>
        </w:rPr>
        <w:t xml:space="preserve">month </w:t>
      </w:r>
      <w:r>
        <w:rPr>
          <w:rFonts w:ascii="Calibri" w:hAnsi="Calibri" w:cs="Calibri"/>
          <w:color w:val="000000"/>
          <w:kern w:val="0"/>
          <w:sz w:val="22"/>
          <w:szCs w:val="22"/>
        </w:rPr>
        <w:t>written notice to the</w:t>
      </w:r>
      <w:r w:rsidR="00BA059E">
        <w:rPr>
          <w:rFonts w:ascii="Calibri" w:hAnsi="Calibri" w:cs="Calibri"/>
          <w:color w:val="000000"/>
          <w:kern w:val="0"/>
          <w:sz w:val="22"/>
          <w:szCs w:val="22"/>
        </w:rPr>
        <w:t xml:space="preserve"> </w:t>
      </w:r>
      <w:r w:rsidR="005E54C8">
        <w:rPr>
          <w:rFonts w:ascii="Calibri" w:hAnsi="Calibri" w:cs="Calibri"/>
          <w:color w:val="000000"/>
          <w:kern w:val="0"/>
          <w:sz w:val="22"/>
          <w:szCs w:val="22"/>
        </w:rPr>
        <w:t>Shortlist</w:t>
      </w:r>
      <w:r w:rsidR="00BA059E">
        <w:rPr>
          <w:rFonts w:ascii="Calibri" w:hAnsi="Calibri" w:cs="Calibri"/>
          <w:color w:val="000000"/>
          <w:kern w:val="0"/>
          <w:sz w:val="22"/>
          <w:szCs w:val="22"/>
        </w:rPr>
        <w:t xml:space="preserve"> </w:t>
      </w:r>
      <w:r>
        <w:rPr>
          <w:rFonts w:ascii="Calibri" w:hAnsi="Calibri" w:cs="Calibri"/>
          <w:color w:val="000000"/>
          <w:kern w:val="0"/>
          <w:sz w:val="22"/>
          <w:szCs w:val="22"/>
        </w:rPr>
        <w:t>Member.</w:t>
      </w:r>
    </w:p>
    <w:p w14:paraId="349A6127" w14:textId="2B55C8B7" w:rsidR="0029566D" w:rsidRDefault="00E17537" w:rsidP="00BA059E">
      <w:pPr>
        <w:autoSpaceDE w:val="0"/>
        <w:autoSpaceDN w:val="0"/>
        <w:adjustRightInd w:val="0"/>
        <w:spacing w:after="0" w:line="240" w:lineRule="auto"/>
        <w:ind w:firstLine="720"/>
        <w:rPr>
          <w:rFonts w:ascii="Calibri-Bold" w:hAnsi="Calibri-Bold" w:cs="Calibri-Bold"/>
          <w:b/>
          <w:bCs/>
          <w:color w:val="000000"/>
          <w:kern w:val="0"/>
        </w:rPr>
      </w:pPr>
      <w:bookmarkStart w:id="53" w:name="_Toc226460475"/>
      <w:r w:rsidRPr="00BA059E">
        <w:rPr>
          <w:rStyle w:val="Heading3Char"/>
        </w:rPr>
        <w:t>8</w:t>
      </w:r>
      <w:r w:rsidR="003C116C" w:rsidRPr="00BA059E">
        <w:rPr>
          <w:rStyle w:val="Heading3Char"/>
        </w:rPr>
        <w:t>.2</w:t>
      </w:r>
      <w:bookmarkEnd w:id="53"/>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 xml:space="preserve">A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Member may withdraw from this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without liability</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for</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compensation or damages, by </w:t>
      </w:r>
      <w:r w:rsidR="003C116C" w:rsidRPr="00196CD1">
        <w:rPr>
          <w:rFonts w:ascii="Calibri" w:hAnsi="Calibri" w:cs="Calibri"/>
          <w:kern w:val="0"/>
          <w:sz w:val="22"/>
          <w:szCs w:val="22"/>
        </w:rPr>
        <w:t xml:space="preserve">serving </w:t>
      </w:r>
      <w:r w:rsidR="0029566D" w:rsidRPr="00196CD1">
        <w:rPr>
          <w:rFonts w:ascii="Calibri" w:hAnsi="Calibri" w:cs="Calibri"/>
          <w:kern w:val="0"/>
          <w:sz w:val="22"/>
          <w:szCs w:val="22"/>
        </w:rPr>
        <w:t xml:space="preserve">two (2) </w:t>
      </w:r>
      <w:r w:rsidR="003C116C" w:rsidRPr="00196CD1">
        <w:rPr>
          <w:rFonts w:ascii="Calibri" w:hAnsi="Calibri" w:cs="Calibri"/>
          <w:kern w:val="0"/>
          <w:sz w:val="22"/>
          <w:szCs w:val="22"/>
        </w:rPr>
        <w:t xml:space="preserve">months </w:t>
      </w:r>
      <w:r w:rsidR="003C116C">
        <w:rPr>
          <w:rFonts w:ascii="Calibri" w:hAnsi="Calibri" w:cs="Calibri"/>
          <w:color w:val="000000"/>
          <w:kern w:val="0"/>
          <w:sz w:val="22"/>
          <w:szCs w:val="22"/>
        </w:rPr>
        <w:t xml:space="preserve">written notice to the </w:t>
      </w:r>
      <w:r w:rsidR="0029566D">
        <w:rPr>
          <w:rFonts w:ascii="Calibri" w:hAnsi="Calibri" w:cs="Calibri"/>
          <w:color w:val="000000"/>
          <w:kern w:val="0"/>
          <w:sz w:val="22"/>
          <w:szCs w:val="22"/>
        </w:rPr>
        <w:t xml:space="preserve">Contracting </w:t>
      </w:r>
      <w:r w:rsidR="00BA059E">
        <w:rPr>
          <w:rFonts w:ascii="Calibri" w:hAnsi="Calibri" w:cs="Calibri"/>
          <w:color w:val="000000"/>
          <w:kern w:val="0"/>
          <w:sz w:val="22"/>
          <w:szCs w:val="22"/>
        </w:rPr>
        <w:t>A</w:t>
      </w:r>
      <w:r w:rsidR="0029566D">
        <w:rPr>
          <w:rFonts w:ascii="Calibri" w:hAnsi="Calibri" w:cs="Calibri"/>
          <w:color w:val="000000"/>
          <w:kern w:val="0"/>
          <w:sz w:val="22"/>
          <w:szCs w:val="22"/>
        </w:rPr>
        <w:t>uthorities</w:t>
      </w:r>
      <w:r w:rsidR="0029566D">
        <w:rPr>
          <w:rFonts w:ascii="Calibri-Bold" w:hAnsi="Calibri-Bold" w:cs="Calibri-Bold"/>
          <w:b/>
          <w:bCs/>
          <w:color w:val="000000"/>
          <w:kern w:val="0"/>
        </w:rPr>
        <w:t>.</w:t>
      </w:r>
    </w:p>
    <w:p w14:paraId="1109C9FB" w14:textId="06994C08" w:rsidR="003C116C" w:rsidRDefault="00E17537" w:rsidP="00BA059E">
      <w:pPr>
        <w:autoSpaceDE w:val="0"/>
        <w:autoSpaceDN w:val="0"/>
        <w:adjustRightInd w:val="0"/>
        <w:spacing w:after="0" w:line="240" w:lineRule="auto"/>
        <w:ind w:firstLine="720"/>
        <w:rPr>
          <w:rFonts w:ascii="Calibri" w:hAnsi="Calibri" w:cs="Calibri"/>
          <w:color w:val="000000"/>
          <w:kern w:val="0"/>
          <w:sz w:val="22"/>
          <w:szCs w:val="22"/>
        </w:rPr>
      </w:pPr>
      <w:bookmarkStart w:id="54" w:name="_Toc226460476"/>
      <w:r w:rsidRPr="00BA059E">
        <w:rPr>
          <w:rStyle w:val="Heading2Char"/>
        </w:rPr>
        <w:t>8</w:t>
      </w:r>
      <w:r w:rsidR="003C116C" w:rsidRPr="00BA059E">
        <w:rPr>
          <w:rStyle w:val="Heading2Char"/>
        </w:rPr>
        <w:t>.3</w:t>
      </w:r>
      <w:bookmarkEnd w:id="54"/>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 xml:space="preserve">Without prejudice to any other rights or remedies to which it may be entitled, the </w:t>
      </w:r>
      <w:r w:rsidR="005F46BF">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shall be entitled to terminate the appointment of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Member</w:t>
      </w:r>
    </w:p>
    <w:p w14:paraId="3F966AA4"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forthwith and without liability by giving notice at any time if:</w:t>
      </w:r>
    </w:p>
    <w:p w14:paraId="133664F4" w14:textId="69ACC8FD" w:rsidR="003C116C" w:rsidRDefault="00E17537" w:rsidP="00BA059E">
      <w:pPr>
        <w:autoSpaceDE w:val="0"/>
        <w:autoSpaceDN w:val="0"/>
        <w:adjustRightInd w:val="0"/>
        <w:spacing w:after="0" w:line="240" w:lineRule="auto"/>
        <w:ind w:left="1440"/>
        <w:rPr>
          <w:rFonts w:ascii="Calibri" w:hAnsi="Calibri" w:cs="Calibri"/>
          <w:color w:val="000000"/>
          <w:kern w:val="0"/>
          <w:sz w:val="22"/>
          <w:szCs w:val="22"/>
        </w:rPr>
      </w:pPr>
      <w:bookmarkStart w:id="55" w:name="_Toc226460477"/>
      <w:r w:rsidRPr="00BA059E">
        <w:rPr>
          <w:rStyle w:val="Heading3Char"/>
        </w:rPr>
        <w:t>8</w:t>
      </w:r>
      <w:r w:rsidR="003C116C" w:rsidRPr="00BA059E">
        <w:rPr>
          <w:rStyle w:val="Heading3Char"/>
        </w:rPr>
        <w:t>.3.1</w:t>
      </w:r>
      <w:bookmarkEnd w:id="55"/>
      <w:r w:rsidR="003C116C">
        <w:rPr>
          <w:rFonts w:ascii="Calibri" w:hAnsi="Calibri" w:cs="Calibri"/>
          <w:color w:val="000000"/>
          <w:kern w:val="0"/>
          <w:sz w:val="22"/>
          <w:szCs w:val="22"/>
        </w:rPr>
        <w:t xml:space="preserve"> The Member commits a material breach of any term or condition of this </w:t>
      </w:r>
      <w:r w:rsidR="005E54C8">
        <w:rPr>
          <w:rFonts w:ascii="Calibri" w:hAnsi="Calibri" w:cs="Calibri"/>
          <w:color w:val="000000"/>
          <w:kern w:val="0"/>
          <w:sz w:val="22"/>
          <w:szCs w:val="22"/>
        </w:rPr>
        <w:t>Shortlist</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Agreement, or a contract concluded under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w:t>
      </w:r>
    </w:p>
    <w:p w14:paraId="5299E0FF" w14:textId="473666E7" w:rsidR="003C116C" w:rsidRDefault="00E17537" w:rsidP="00BA059E">
      <w:pPr>
        <w:autoSpaceDE w:val="0"/>
        <w:autoSpaceDN w:val="0"/>
        <w:adjustRightInd w:val="0"/>
        <w:spacing w:after="0" w:line="240" w:lineRule="auto"/>
        <w:ind w:left="1440"/>
        <w:rPr>
          <w:rFonts w:ascii="Calibri" w:hAnsi="Calibri" w:cs="Calibri"/>
          <w:color w:val="000000"/>
          <w:kern w:val="0"/>
          <w:sz w:val="22"/>
          <w:szCs w:val="22"/>
        </w:rPr>
      </w:pPr>
      <w:bookmarkStart w:id="56" w:name="_Toc226460478"/>
      <w:r w:rsidRPr="00BA059E">
        <w:rPr>
          <w:rStyle w:val="Heading3Char"/>
        </w:rPr>
        <w:t>8</w:t>
      </w:r>
      <w:r w:rsidR="003C116C" w:rsidRPr="00BA059E">
        <w:rPr>
          <w:rStyle w:val="Heading3Char"/>
        </w:rPr>
        <w:t>.3.2</w:t>
      </w:r>
      <w:bookmarkEnd w:id="56"/>
      <w:r w:rsidR="003C116C">
        <w:rPr>
          <w:rFonts w:ascii="Calibri" w:hAnsi="Calibri" w:cs="Calibri"/>
          <w:color w:val="000000"/>
          <w:kern w:val="0"/>
          <w:sz w:val="22"/>
          <w:szCs w:val="22"/>
        </w:rPr>
        <w:t xml:space="preserve"> The Member fails to perform any obligation or responsibility under this Agreement,</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or a contract concluded under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and, if such breach is</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capable of being remedied, fails to remedy the breach within fourteen (14) days of</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notice given by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requiring the Member to do so.</w:t>
      </w:r>
    </w:p>
    <w:p w14:paraId="283C72F9" w14:textId="2D239E74" w:rsidR="003C116C" w:rsidRDefault="00E17537" w:rsidP="00BA059E">
      <w:pPr>
        <w:autoSpaceDE w:val="0"/>
        <w:autoSpaceDN w:val="0"/>
        <w:adjustRightInd w:val="0"/>
        <w:spacing w:after="0" w:line="240" w:lineRule="auto"/>
        <w:ind w:left="1440"/>
        <w:rPr>
          <w:rFonts w:ascii="Calibri" w:hAnsi="Calibri" w:cs="Calibri"/>
          <w:color w:val="000000"/>
          <w:kern w:val="0"/>
          <w:sz w:val="22"/>
          <w:szCs w:val="22"/>
        </w:rPr>
      </w:pPr>
      <w:bookmarkStart w:id="57" w:name="_Toc226460479"/>
      <w:r w:rsidRPr="00BA059E">
        <w:rPr>
          <w:rStyle w:val="Heading3Char"/>
        </w:rPr>
        <w:t>8</w:t>
      </w:r>
      <w:r w:rsidR="003C116C" w:rsidRPr="00BA059E">
        <w:rPr>
          <w:rStyle w:val="Heading3Char"/>
        </w:rPr>
        <w:t>.3.3</w:t>
      </w:r>
      <w:bookmarkEnd w:id="57"/>
      <w:r w:rsidR="003C116C">
        <w:rPr>
          <w:rFonts w:ascii="Calibri" w:hAnsi="Calibri" w:cs="Calibri"/>
          <w:color w:val="000000"/>
          <w:kern w:val="0"/>
          <w:sz w:val="22"/>
          <w:szCs w:val="22"/>
        </w:rPr>
        <w:t xml:space="preserve"> The Member convenes a meeting for the purposes of or proposes to enter into any</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arrangement or composition for the benefit of its creditors.</w:t>
      </w:r>
    </w:p>
    <w:p w14:paraId="33698214" w14:textId="17EEA531" w:rsidR="003C116C" w:rsidRDefault="00E17537" w:rsidP="00BA059E">
      <w:pPr>
        <w:autoSpaceDE w:val="0"/>
        <w:autoSpaceDN w:val="0"/>
        <w:adjustRightInd w:val="0"/>
        <w:spacing w:after="0" w:line="240" w:lineRule="auto"/>
        <w:ind w:left="1440"/>
        <w:rPr>
          <w:rFonts w:ascii="Calibri" w:hAnsi="Calibri" w:cs="Calibri"/>
          <w:color w:val="000000"/>
          <w:kern w:val="0"/>
          <w:sz w:val="22"/>
          <w:szCs w:val="22"/>
        </w:rPr>
      </w:pPr>
      <w:r>
        <w:rPr>
          <w:rFonts w:ascii="Calibri" w:hAnsi="Calibri" w:cs="Calibri"/>
          <w:b/>
          <w:bCs/>
          <w:color w:val="000000"/>
          <w:kern w:val="0"/>
          <w:sz w:val="22"/>
          <w:szCs w:val="22"/>
        </w:rPr>
        <w:t>8</w:t>
      </w:r>
      <w:r w:rsidR="003C116C" w:rsidRPr="00E17537">
        <w:rPr>
          <w:rFonts w:ascii="Calibri" w:hAnsi="Calibri" w:cs="Calibri"/>
          <w:b/>
          <w:bCs/>
          <w:color w:val="000000"/>
          <w:kern w:val="0"/>
          <w:sz w:val="22"/>
          <w:szCs w:val="22"/>
        </w:rPr>
        <w:t>.3.4</w:t>
      </w:r>
      <w:r w:rsidR="003C116C">
        <w:rPr>
          <w:rFonts w:ascii="Calibri" w:hAnsi="Calibri" w:cs="Calibri"/>
          <w:color w:val="000000"/>
          <w:kern w:val="0"/>
          <w:sz w:val="22"/>
          <w:szCs w:val="22"/>
        </w:rPr>
        <w:t xml:space="preserve"> The Member is unable to pay its debts within the meaning of Section 570 of</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the</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Companies Act, 2014 or any analogous provision of law.</w:t>
      </w:r>
    </w:p>
    <w:p w14:paraId="71AFF7FA" w14:textId="19754CAF" w:rsidR="003C116C" w:rsidRDefault="00E17537" w:rsidP="00BA059E">
      <w:pPr>
        <w:autoSpaceDE w:val="0"/>
        <w:autoSpaceDN w:val="0"/>
        <w:adjustRightInd w:val="0"/>
        <w:spacing w:after="0" w:line="240" w:lineRule="auto"/>
        <w:ind w:left="720" w:firstLine="720"/>
        <w:rPr>
          <w:rFonts w:ascii="Calibri" w:hAnsi="Calibri" w:cs="Calibri"/>
          <w:color w:val="000000"/>
          <w:kern w:val="0"/>
          <w:sz w:val="22"/>
          <w:szCs w:val="22"/>
        </w:rPr>
      </w:pPr>
      <w:bookmarkStart w:id="58" w:name="_Toc226460480"/>
      <w:r w:rsidRPr="00BA059E">
        <w:rPr>
          <w:rStyle w:val="Heading3Char"/>
        </w:rPr>
        <w:t>8</w:t>
      </w:r>
      <w:r w:rsidR="003C116C" w:rsidRPr="00BA059E">
        <w:rPr>
          <w:rStyle w:val="Heading3Char"/>
        </w:rPr>
        <w:t>.3.5</w:t>
      </w:r>
      <w:bookmarkEnd w:id="58"/>
      <w:r w:rsidR="003C116C">
        <w:rPr>
          <w:rFonts w:ascii="Calibri" w:hAnsi="Calibri" w:cs="Calibri"/>
          <w:color w:val="000000"/>
          <w:kern w:val="0"/>
          <w:sz w:val="22"/>
          <w:szCs w:val="22"/>
        </w:rPr>
        <w:t xml:space="preserve"> An order is made, or an effective resolution is passed for the winding up of the</w:t>
      </w:r>
    </w:p>
    <w:p w14:paraId="6FC1BFA7" w14:textId="78528E06" w:rsidR="003C116C" w:rsidRDefault="003C116C" w:rsidP="00BA059E">
      <w:pPr>
        <w:autoSpaceDE w:val="0"/>
        <w:autoSpaceDN w:val="0"/>
        <w:adjustRightInd w:val="0"/>
        <w:spacing w:after="0" w:line="240" w:lineRule="auto"/>
        <w:ind w:left="1440"/>
        <w:rPr>
          <w:rFonts w:ascii="Calibri" w:hAnsi="Calibri" w:cs="Calibri"/>
          <w:color w:val="000000"/>
          <w:kern w:val="0"/>
          <w:sz w:val="22"/>
          <w:szCs w:val="22"/>
        </w:rPr>
      </w:pPr>
      <w:r>
        <w:rPr>
          <w:rFonts w:ascii="Calibri" w:hAnsi="Calibri" w:cs="Calibri"/>
          <w:color w:val="000000"/>
          <w:kern w:val="0"/>
          <w:sz w:val="22"/>
          <w:szCs w:val="22"/>
        </w:rPr>
        <w:t>Member’s company other than for the purpose of restructuring the terms of which</w:t>
      </w:r>
      <w:r w:rsidR="00BA059E">
        <w:rPr>
          <w:rFonts w:ascii="Calibri" w:hAnsi="Calibri" w:cs="Calibri"/>
          <w:color w:val="000000"/>
          <w:kern w:val="0"/>
          <w:sz w:val="22"/>
          <w:szCs w:val="22"/>
        </w:rPr>
        <w:t xml:space="preserve"> </w:t>
      </w:r>
      <w:r>
        <w:rPr>
          <w:rFonts w:ascii="Calibri" w:hAnsi="Calibri" w:cs="Calibri"/>
          <w:color w:val="000000"/>
          <w:kern w:val="0"/>
          <w:sz w:val="22"/>
          <w:szCs w:val="22"/>
        </w:rPr>
        <w:t xml:space="preserve">have been agreed by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w:t>
      </w:r>
    </w:p>
    <w:p w14:paraId="622A9CAF" w14:textId="723D75FC" w:rsidR="003C116C" w:rsidRDefault="00E17537" w:rsidP="00BA059E">
      <w:pPr>
        <w:autoSpaceDE w:val="0"/>
        <w:autoSpaceDN w:val="0"/>
        <w:adjustRightInd w:val="0"/>
        <w:spacing w:after="0" w:line="240" w:lineRule="auto"/>
        <w:ind w:left="1440"/>
        <w:rPr>
          <w:rFonts w:ascii="Calibri" w:hAnsi="Calibri" w:cs="Calibri"/>
          <w:color w:val="000000"/>
          <w:kern w:val="0"/>
          <w:sz w:val="22"/>
          <w:szCs w:val="22"/>
        </w:rPr>
      </w:pPr>
      <w:r>
        <w:rPr>
          <w:rFonts w:ascii="Calibri" w:hAnsi="Calibri" w:cs="Calibri"/>
          <w:b/>
          <w:bCs/>
          <w:color w:val="000000"/>
          <w:kern w:val="0"/>
          <w:sz w:val="22"/>
          <w:szCs w:val="22"/>
        </w:rPr>
        <w:t>8</w:t>
      </w:r>
      <w:r w:rsidR="003C116C" w:rsidRPr="00E17537">
        <w:rPr>
          <w:rFonts w:ascii="Calibri" w:hAnsi="Calibri" w:cs="Calibri"/>
          <w:b/>
          <w:bCs/>
          <w:color w:val="000000"/>
          <w:kern w:val="0"/>
          <w:sz w:val="22"/>
          <w:szCs w:val="22"/>
        </w:rPr>
        <w:t>.3.6</w:t>
      </w:r>
      <w:r w:rsidR="003C116C">
        <w:rPr>
          <w:rFonts w:ascii="Calibri" w:hAnsi="Calibri" w:cs="Calibri"/>
          <w:color w:val="000000"/>
          <w:kern w:val="0"/>
          <w:sz w:val="22"/>
          <w:szCs w:val="22"/>
        </w:rPr>
        <w:t xml:space="preserve"> A petition is presented, or an order is made, or a resolution passed, or any analogous</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proceedings or action is taken for the appointment of an examiner, administrator,</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receiver, trustee or any similar officer over the Members company.</w:t>
      </w:r>
    </w:p>
    <w:p w14:paraId="347B97C1" w14:textId="3E4510D3" w:rsidR="003C116C" w:rsidRDefault="00F31A4E" w:rsidP="00BA059E">
      <w:pPr>
        <w:autoSpaceDE w:val="0"/>
        <w:autoSpaceDN w:val="0"/>
        <w:adjustRightInd w:val="0"/>
        <w:spacing w:after="0" w:line="240" w:lineRule="auto"/>
        <w:ind w:left="1440"/>
        <w:rPr>
          <w:rFonts w:ascii="Calibri" w:hAnsi="Calibri" w:cs="Calibri"/>
          <w:color w:val="000000"/>
          <w:kern w:val="0"/>
          <w:sz w:val="22"/>
          <w:szCs w:val="22"/>
        </w:rPr>
      </w:pPr>
      <w:r w:rsidRPr="00F31A4E">
        <w:rPr>
          <w:rFonts w:ascii="Calibri" w:hAnsi="Calibri" w:cs="Calibri"/>
          <w:b/>
          <w:bCs/>
          <w:color w:val="000000"/>
          <w:kern w:val="0"/>
          <w:sz w:val="22"/>
          <w:szCs w:val="22"/>
        </w:rPr>
        <w:t>8</w:t>
      </w:r>
      <w:r w:rsidR="003C116C" w:rsidRPr="00F31A4E">
        <w:rPr>
          <w:rFonts w:ascii="Calibri" w:hAnsi="Calibri" w:cs="Calibri"/>
          <w:b/>
          <w:bCs/>
          <w:color w:val="000000"/>
          <w:kern w:val="0"/>
          <w:sz w:val="22"/>
          <w:szCs w:val="22"/>
        </w:rPr>
        <w:t>.3.7</w:t>
      </w:r>
      <w:r w:rsidR="003C116C">
        <w:rPr>
          <w:rFonts w:ascii="Calibri" w:hAnsi="Calibri" w:cs="Calibri"/>
          <w:color w:val="000000"/>
          <w:kern w:val="0"/>
          <w:sz w:val="22"/>
          <w:szCs w:val="22"/>
        </w:rPr>
        <w:t xml:space="preserve"> An encumbrancer takes possession, or a receiver is appointed, of any of the </w:t>
      </w:r>
      <w:r w:rsidR="00BA059E">
        <w:rPr>
          <w:rFonts w:ascii="Calibri" w:hAnsi="Calibri" w:cs="Calibri"/>
          <w:color w:val="000000"/>
          <w:kern w:val="0"/>
          <w:sz w:val="22"/>
          <w:szCs w:val="22"/>
        </w:rPr>
        <w:t>p</w:t>
      </w:r>
      <w:r w:rsidR="003C116C">
        <w:rPr>
          <w:rFonts w:ascii="Calibri" w:hAnsi="Calibri" w:cs="Calibri"/>
          <w:color w:val="000000"/>
          <w:kern w:val="0"/>
          <w:sz w:val="22"/>
          <w:szCs w:val="22"/>
        </w:rPr>
        <w:t>roperty</w:t>
      </w:r>
      <w:r w:rsidR="00BA059E">
        <w:rPr>
          <w:rFonts w:ascii="Calibri" w:hAnsi="Calibri" w:cs="Calibri"/>
          <w:color w:val="000000"/>
          <w:kern w:val="0"/>
          <w:sz w:val="22"/>
          <w:szCs w:val="22"/>
        </w:rPr>
        <w:t xml:space="preserve"> </w:t>
      </w:r>
      <w:r w:rsidR="003C116C">
        <w:rPr>
          <w:rFonts w:ascii="Calibri" w:hAnsi="Calibri" w:cs="Calibri"/>
          <w:color w:val="000000"/>
          <w:kern w:val="0"/>
          <w:sz w:val="22"/>
          <w:szCs w:val="22"/>
        </w:rPr>
        <w:t>or assets of the Member.</w:t>
      </w:r>
    </w:p>
    <w:p w14:paraId="4876E9F1" w14:textId="16BC50B0" w:rsidR="003C116C" w:rsidRDefault="00F31A4E" w:rsidP="007F03AE">
      <w:pPr>
        <w:autoSpaceDE w:val="0"/>
        <w:autoSpaceDN w:val="0"/>
        <w:adjustRightInd w:val="0"/>
        <w:spacing w:after="0" w:line="240" w:lineRule="auto"/>
        <w:ind w:left="1440"/>
        <w:rPr>
          <w:rFonts w:ascii="Calibri" w:hAnsi="Calibri" w:cs="Calibri"/>
          <w:color w:val="000000"/>
          <w:kern w:val="0"/>
          <w:sz w:val="22"/>
          <w:szCs w:val="22"/>
        </w:rPr>
      </w:pPr>
      <w:r>
        <w:rPr>
          <w:rFonts w:ascii="Calibri" w:hAnsi="Calibri" w:cs="Calibri"/>
          <w:b/>
          <w:bCs/>
          <w:color w:val="000000"/>
          <w:kern w:val="0"/>
          <w:sz w:val="22"/>
          <w:szCs w:val="22"/>
        </w:rPr>
        <w:t>8</w:t>
      </w:r>
      <w:r w:rsidR="003C116C" w:rsidRPr="00F31A4E">
        <w:rPr>
          <w:rFonts w:ascii="Calibri" w:hAnsi="Calibri" w:cs="Calibri"/>
          <w:b/>
          <w:bCs/>
          <w:color w:val="000000"/>
          <w:kern w:val="0"/>
          <w:sz w:val="22"/>
          <w:szCs w:val="22"/>
        </w:rPr>
        <w:t>.3.8</w:t>
      </w:r>
      <w:r w:rsidR="003C116C">
        <w:rPr>
          <w:rFonts w:ascii="Calibri" w:hAnsi="Calibri" w:cs="Calibri"/>
          <w:color w:val="000000"/>
          <w:kern w:val="0"/>
          <w:sz w:val="22"/>
          <w:szCs w:val="22"/>
        </w:rPr>
        <w:t xml:space="preserve">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reasonably believe that any of the events mentioned</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above is about to occur in relation to the Member and notifies the Member.</w:t>
      </w:r>
    </w:p>
    <w:p w14:paraId="48D18467" w14:textId="178CCD15" w:rsidR="003C116C" w:rsidRDefault="00F31A4E" w:rsidP="007F03AE">
      <w:pPr>
        <w:autoSpaceDE w:val="0"/>
        <w:autoSpaceDN w:val="0"/>
        <w:adjustRightInd w:val="0"/>
        <w:spacing w:after="0" w:line="240" w:lineRule="auto"/>
        <w:ind w:left="1440"/>
        <w:rPr>
          <w:rFonts w:ascii="Calibri" w:hAnsi="Calibri" w:cs="Calibri"/>
          <w:color w:val="000000"/>
          <w:kern w:val="0"/>
          <w:sz w:val="22"/>
          <w:szCs w:val="22"/>
        </w:rPr>
      </w:pPr>
      <w:r w:rsidRPr="00F31A4E">
        <w:rPr>
          <w:rFonts w:ascii="Calibri" w:hAnsi="Calibri" w:cs="Calibri"/>
          <w:b/>
          <w:bCs/>
          <w:color w:val="000000"/>
          <w:kern w:val="0"/>
          <w:sz w:val="22"/>
          <w:szCs w:val="22"/>
        </w:rPr>
        <w:t>8</w:t>
      </w:r>
      <w:r w:rsidR="003C116C" w:rsidRPr="00F31A4E">
        <w:rPr>
          <w:rFonts w:ascii="Calibri" w:hAnsi="Calibri" w:cs="Calibri"/>
          <w:b/>
          <w:bCs/>
          <w:color w:val="000000"/>
          <w:kern w:val="0"/>
          <w:sz w:val="22"/>
          <w:szCs w:val="22"/>
        </w:rPr>
        <w:t>.3.9</w:t>
      </w:r>
      <w:r w:rsidR="003C116C">
        <w:rPr>
          <w:rFonts w:ascii="Calibri" w:hAnsi="Calibri" w:cs="Calibri"/>
          <w:color w:val="000000"/>
          <w:kern w:val="0"/>
          <w:sz w:val="22"/>
          <w:szCs w:val="22"/>
        </w:rPr>
        <w:t xml:space="preserve"> The Member has committed any fraudulent act or any criminal activity or is guilty of</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gross negligence in the performance of this agreement or the relevant contract.</w:t>
      </w:r>
    </w:p>
    <w:p w14:paraId="1F75B6F7" w14:textId="7A961DF5" w:rsidR="003C116C" w:rsidRDefault="00F31A4E" w:rsidP="007F03AE">
      <w:pPr>
        <w:autoSpaceDE w:val="0"/>
        <w:autoSpaceDN w:val="0"/>
        <w:adjustRightInd w:val="0"/>
        <w:spacing w:after="0" w:line="240" w:lineRule="auto"/>
        <w:ind w:left="1440"/>
        <w:rPr>
          <w:rFonts w:ascii="Calibri" w:hAnsi="Calibri" w:cs="Calibri"/>
          <w:color w:val="000000"/>
          <w:kern w:val="0"/>
          <w:sz w:val="22"/>
          <w:szCs w:val="22"/>
        </w:rPr>
      </w:pPr>
      <w:r w:rsidRPr="00F31A4E">
        <w:rPr>
          <w:rFonts w:ascii="Calibri" w:hAnsi="Calibri" w:cs="Calibri"/>
          <w:b/>
          <w:bCs/>
          <w:color w:val="000000"/>
          <w:kern w:val="0"/>
          <w:sz w:val="22"/>
          <w:szCs w:val="22"/>
        </w:rPr>
        <w:t>8</w:t>
      </w:r>
      <w:r w:rsidR="003C116C" w:rsidRPr="00F31A4E">
        <w:rPr>
          <w:rFonts w:ascii="Calibri" w:hAnsi="Calibri" w:cs="Calibri"/>
          <w:b/>
          <w:bCs/>
          <w:color w:val="000000"/>
          <w:kern w:val="0"/>
          <w:sz w:val="22"/>
          <w:szCs w:val="22"/>
        </w:rPr>
        <w:t>.3.10</w:t>
      </w:r>
      <w:r w:rsidR="003C116C">
        <w:rPr>
          <w:rFonts w:ascii="Calibri" w:hAnsi="Calibri" w:cs="Calibri"/>
          <w:color w:val="000000"/>
          <w:kern w:val="0"/>
          <w:sz w:val="22"/>
          <w:szCs w:val="22"/>
        </w:rPr>
        <w:t xml:space="preserve"> Any representation made by the Member in connection with this Agreement or a</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contract shall in the opinion of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prove to be untrue or</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incorrect in a material respect as of the date when made.</w:t>
      </w:r>
    </w:p>
    <w:p w14:paraId="3E90D5DD" w14:textId="77777777" w:rsidR="00F31A4E" w:rsidRDefault="00F31A4E" w:rsidP="003C116C">
      <w:pPr>
        <w:autoSpaceDE w:val="0"/>
        <w:autoSpaceDN w:val="0"/>
        <w:adjustRightInd w:val="0"/>
        <w:spacing w:after="0" w:line="240" w:lineRule="auto"/>
        <w:rPr>
          <w:rFonts w:ascii="Calibri-Light" w:hAnsi="Calibri-Light" w:cs="Calibri-Light"/>
          <w:kern w:val="0"/>
          <w:sz w:val="28"/>
          <w:szCs w:val="28"/>
        </w:rPr>
      </w:pPr>
    </w:p>
    <w:p w14:paraId="14D8D451" w14:textId="77777777" w:rsidR="007F03AE" w:rsidRDefault="007F03AE" w:rsidP="003C116C">
      <w:pPr>
        <w:autoSpaceDE w:val="0"/>
        <w:autoSpaceDN w:val="0"/>
        <w:adjustRightInd w:val="0"/>
        <w:spacing w:after="0" w:line="240" w:lineRule="auto"/>
        <w:rPr>
          <w:rStyle w:val="Heading1Char"/>
        </w:rPr>
      </w:pPr>
    </w:p>
    <w:p w14:paraId="40E12B6B" w14:textId="77777777" w:rsidR="007F03AE" w:rsidRDefault="007F03AE" w:rsidP="003C116C">
      <w:pPr>
        <w:autoSpaceDE w:val="0"/>
        <w:autoSpaceDN w:val="0"/>
        <w:adjustRightInd w:val="0"/>
        <w:spacing w:after="0" w:line="240" w:lineRule="auto"/>
        <w:rPr>
          <w:rStyle w:val="Heading1Char"/>
        </w:rPr>
      </w:pPr>
    </w:p>
    <w:p w14:paraId="019C2AB5" w14:textId="77777777" w:rsidR="007F03AE" w:rsidRDefault="007F03AE" w:rsidP="003C116C">
      <w:pPr>
        <w:autoSpaceDE w:val="0"/>
        <w:autoSpaceDN w:val="0"/>
        <w:adjustRightInd w:val="0"/>
        <w:spacing w:after="0" w:line="240" w:lineRule="auto"/>
        <w:rPr>
          <w:rStyle w:val="Heading1Char"/>
        </w:rPr>
      </w:pPr>
    </w:p>
    <w:p w14:paraId="443F63F9" w14:textId="77777777" w:rsidR="007F03AE" w:rsidRDefault="007F03AE" w:rsidP="003C116C">
      <w:pPr>
        <w:autoSpaceDE w:val="0"/>
        <w:autoSpaceDN w:val="0"/>
        <w:adjustRightInd w:val="0"/>
        <w:spacing w:after="0" w:line="240" w:lineRule="auto"/>
        <w:rPr>
          <w:rStyle w:val="Heading1Char"/>
        </w:rPr>
      </w:pPr>
    </w:p>
    <w:p w14:paraId="41C7A78C" w14:textId="2BEB1287" w:rsidR="003C116C" w:rsidRDefault="00F31A4E" w:rsidP="003C116C">
      <w:pPr>
        <w:autoSpaceDE w:val="0"/>
        <w:autoSpaceDN w:val="0"/>
        <w:adjustRightInd w:val="0"/>
        <w:spacing w:after="0" w:line="240" w:lineRule="auto"/>
        <w:rPr>
          <w:rFonts w:ascii="Calibri-Light" w:hAnsi="Calibri-Light" w:cs="Calibri-Light"/>
          <w:color w:val="FFFFFF"/>
          <w:kern w:val="0"/>
          <w:sz w:val="28"/>
          <w:szCs w:val="28"/>
        </w:rPr>
      </w:pPr>
      <w:bookmarkStart w:id="59" w:name="_Toc226460481"/>
      <w:r w:rsidRPr="00F31A4E">
        <w:rPr>
          <w:rStyle w:val="Heading1Char"/>
        </w:rPr>
        <w:t xml:space="preserve">9. Termination of </w:t>
      </w:r>
      <w:r w:rsidR="005E54C8">
        <w:rPr>
          <w:rStyle w:val="Heading1Char"/>
        </w:rPr>
        <w:t>Shortlist</w:t>
      </w:r>
      <w:r w:rsidRPr="00F31A4E">
        <w:rPr>
          <w:rStyle w:val="Heading1Char"/>
        </w:rPr>
        <w:t xml:space="preserve"> Agreement</w:t>
      </w:r>
      <w:bookmarkEnd w:id="59"/>
      <w:r w:rsidR="003C116C">
        <w:rPr>
          <w:rFonts w:ascii="Calibri-Light" w:hAnsi="Calibri-Light" w:cs="Calibri-Light"/>
          <w:color w:val="FFFFFF"/>
          <w:kern w:val="0"/>
          <w:sz w:val="28"/>
          <w:szCs w:val="28"/>
        </w:rPr>
        <w:t xml:space="preserve"> Termination of </w:t>
      </w:r>
      <w:r w:rsidR="005E54C8">
        <w:rPr>
          <w:rFonts w:ascii="Calibri-Light" w:hAnsi="Calibri-Light" w:cs="Calibri-Light"/>
          <w:color w:val="FFFFFF"/>
          <w:kern w:val="0"/>
          <w:sz w:val="28"/>
          <w:szCs w:val="28"/>
        </w:rPr>
        <w:t>Shortlist</w:t>
      </w:r>
      <w:r w:rsidR="003C116C">
        <w:rPr>
          <w:rFonts w:ascii="Calibri-Light" w:hAnsi="Calibri-Light" w:cs="Calibri-Light"/>
          <w:color w:val="FFFFFF"/>
          <w:kern w:val="0"/>
          <w:sz w:val="28"/>
          <w:szCs w:val="28"/>
        </w:rPr>
        <w:t xml:space="preserve"> Agreement</w:t>
      </w:r>
    </w:p>
    <w:p w14:paraId="09231459" w14:textId="5602CB91" w:rsidR="003C116C" w:rsidRDefault="00F31A4E" w:rsidP="007F03AE">
      <w:pPr>
        <w:autoSpaceDE w:val="0"/>
        <w:autoSpaceDN w:val="0"/>
        <w:adjustRightInd w:val="0"/>
        <w:spacing w:after="0" w:line="240" w:lineRule="auto"/>
        <w:ind w:firstLine="720"/>
        <w:rPr>
          <w:rFonts w:ascii="Calibri" w:hAnsi="Calibri" w:cs="Calibri"/>
          <w:color w:val="000000"/>
          <w:kern w:val="0"/>
          <w:sz w:val="22"/>
          <w:szCs w:val="22"/>
        </w:rPr>
      </w:pPr>
      <w:bookmarkStart w:id="60" w:name="_Toc226460482"/>
      <w:r w:rsidRPr="007F03AE">
        <w:rPr>
          <w:rStyle w:val="Heading2Char"/>
        </w:rPr>
        <w:t>9</w:t>
      </w:r>
      <w:r w:rsidR="003C116C" w:rsidRPr="007F03AE">
        <w:rPr>
          <w:rStyle w:val="Heading2Char"/>
        </w:rPr>
        <w:t>.1</w:t>
      </w:r>
      <w:bookmarkEnd w:id="60"/>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 xml:space="preserve">In circumstances outlined in Clause 8.1 and 8.2,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reserve the right</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to terminate this Agreement by providing </w:t>
      </w:r>
      <w:r w:rsidRPr="00196CD1">
        <w:rPr>
          <w:rFonts w:ascii="Calibri" w:hAnsi="Calibri" w:cs="Calibri"/>
          <w:kern w:val="0"/>
          <w:sz w:val="22"/>
          <w:szCs w:val="22"/>
        </w:rPr>
        <w:t>one</w:t>
      </w:r>
      <w:r w:rsidR="003C116C" w:rsidRPr="00196CD1">
        <w:rPr>
          <w:rFonts w:ascii="Calibri" w:hAnsi="Calibri" w:cs="Calibri"/>
          <w:kern w:val="0"/>
          <w:sz w:val="22"/>
          <w:szCs w:val="22"/>
        </w:rPr>
        <w:t xml:space="preserve"> (</w:t>
      </w:r>
      <w:r w:rsidRPr="00196CD1">
        <w:rPr>
          <w:rFonts w:ascii="Calibri" w:hAnsi="Calibri" w:cs="Calibri"/>
          <w:kern w:val="0"/>
          <w:sz w:val="22"/>
          <w:szCs w:val="22"/>
        </w:rPr>
        <w:t>1</w:t>
      </w:r>
      <w:r w:rsidR="003C116C" w:rsidRPr="00196CD1">
        <w:rPr>
          <w:rFonts w:ascii="Calibri" w:hAnsi="Calibri" w:cs="Calibri"/>
          <w:kern w:val="0"/>
          <w:sz w:val="22"/>
          <w:szCs w:val="22"/>
        </w:rPr>
        <w:t>) month</w:t>
      </w:r>
      <w:r w:rsidR="003C116C" w:rsidRPr="00196CD1">
        <w:rPr>
          <w:rFonts w:ascii="Calibri" w:hAnsi="Calibri" w:cs="Calibri"/>
          <w:color w:val="000000"/>
          <w:kern w:val="0"/>
          <w:sz w:val="22"/>
          <w:szCs w:val="22"/>
        </w:rPr>
        <w:t xml:space="preserve"> </w:t>
      </w:r>
      <w:r w:rsidR="003C116C">
        <w:rPr>
          <w:rFonts w:ascii="Calibri" w:hAnsi="Calibri" w:cs="Calibri"/>
          <w:color w:val="000000"/>
          <w:kern w:val="0"/>
          <w:sz w:val="22"/>
          <w:szCs w:val="22"/>
        </w:rPr>
        <w:t>notice in writing to the</w:t>
      </w:r>
      <w:r w:rsidR="007F03AE">
        <w:rPr>
          <w:rFonts w:ascii="Calibri" w:hAnsi="Calibri" w:cs="Calibri"/>
          <w:color w:val="000000"/>
          <w:kern w:val="0"/>
          <w:sz w:val="22"/>
          <w:szCs w:val="22"/>
        </w:rPr>
        <w:t xml:space="preserv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Member.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Member shall have no claim for damages or otherwise</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against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as a result of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terminating</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this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in accordance with this Clause.</w:t>
      </w:r>
    </w:p>
    <w:p w14:paraId="5253ACB2" w14:textId="63E682DB" w:rsidR="003C116C" w:rsidRDefault="00F31A4E" w:rsidP="007F03AE">
      <w:pPr>
        <w:autoSpaceDE w:val="0"/>
        <w:autoSpaceDN w:val="0"/>
        <w:adjustRightInd w:val="0"/>
        <w:spacing w:after="0" w:line="240" w:lineRule="auto"/>
        <w:ind w:firstLine="720"/>
        <w:rPr>
          <w:rFonts w:ascii="Calibri" w:hAnsi="Calibri" w:cs="Calibri"/>
          <w:color w:val="000000"/>
          <w:kern w:val="0"/>
          <w:sz w:val="22"/>
          <w:szCs w:val="22"/>
        </w:rPr>
      </w:pPr>
      <w:bookmarkStart w:id="61" w:name="_Toc226460483"/>
      <w:r w:rsidRPr="007F03AE">
        <w:rPr>
          <w:rStyle w:val="Heading2Char"/>
        </w:rPr>
        <w:t>9</w:t>
      </w:r>
      <w:r w:rsidR="003C116C" w:rsidRPr="007F03AE">
        <w:rPr>
          <w:rStyle w:val="Heading2Char"/>
        </w:rPr>
        <w:t>.2</w:t>
      </w:r>
      <w:bookmarkEnd w:id="61"/>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 xml:space="preserve">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also reserves the right to terminate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w:t>
      </w:r>
      <w:r w:rsidR="005E54C8">
        <w:rPr>
          <w:rFonts w:ascii="Calibri" w:hAnsi="Calibri" w:cs="Calibri"/>
          <w:color w:val="000000"/>
          <w:kern w:val="0"/>
          <w:sz w:val="22"/>
          <w:szCs w:val="22"/>
        </w:rPr>
        <w:t>A</w:t>
      </w:r>
      <w:r w:rsidR="003C116C">
        <w:rPr>
          <w:rFonts w:ascii="Calibri" w:hAnsi="Calibri" w:cs="Calibri"/>
          <w:color w:val="000000"/>
          <w:kern w:val="0"/>
          <w:sz w:val="22"/>
          <w:szCs w:val="22"/>
        </w:rPr>
        <w:t>greement</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in the following circumstances:</w:t>
      </w:r>
    </w:p>
    <w:p w14:paraId="1EF6F210" w14:textId="4FF98A5A" w:rsidR="003C116C" w:rsidRDefault="00F31A4E" w:rsidP="007F03AE">
      <w:pPr>
        <w:autoSpaceDE w:val="0"/>
        <w:autoSpaceDN w:val="0"/>
        <w:adjustRightInd w:val="0"/>
        <w:spacing w:after="0" w:line="240" w:lineRule="auto"/>
        <w:ind w:left="1440"/>
        <w:rPr>
          <w:rFonts w:ascii="Calibri" w:hAnsi="Calibri" w:cs="Calibri"/>
          <w:color w:val="000000"/>
          <w:kern w:val="0"/>
          <w:sz w:val="22"/>
          <w:szCs w:val="22"/>
        </w:rPr>
      </w:pPr>
      <w:bookmarkStart w:id="62" w:name="_Toc226460484"/>
      <w:r w:rsidRPr="007F03AE">
        <w:rPr>
          <w:rStyle w:val="Heading3Char"/>
        </w:rPr>
        <w:t>9</w:t>
      </w:r>
      <w:r w:rsidR="003C116C" w:rsidRPr="007F03AE">
        <w:rPr>
          <w:rStyle w:val="Heading3Char"/>
        </w:rPr>
        <w:t>.2.1</w:t>
      </w:r>
      <w:bookmarkEnd w:id="62"/>
      <w:r w:rsidR="003C116C">
        <w:rPr>
          <w:rFonts w:ascii="Calibri" w:hAnsi="Calibri" w:cs="Calibri"/>
          <w:color w:val="000000"/>
          <w:kern w:val="0"/>
          <w:sz w:val="22"/>
          <w:szCs w:val="22"/>
        </w:rPr>
        <w:t xml:space="preserve"> Where improved value for money in terms of cost and/or quality is available through</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an alternative public procurement process established by the sector or at Government</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level.</w:t>
      </w:r>
    </w:p>
    <w:p w14:paraId="745D9B9E" w14:textId="194767CA" w:rsidR="003C116C" w:rsidRDefault="00F31A4E" w:rsidP="007F03AE">
      <w:pPr>
        <w:autoSpaceDE w:val="0"/>
        <w:autoSpaceDN w:val="0"/>
        <w:adjustRightInd w:val="0"/>
        <w:spacing w:after="0" w:line="240" w:lineRule="auto"/>
        <w:ind w:left="1440"/>
        <w:rPr>
          <w:rFonts w:ascii="Calibri" w:hAnsi="Calibri" w:cs="Calibri"/>
          <w:color w:val="000000"/>
          <w:kern w:val="0"/>
          <w:sz w:val="22"/>
          <w:szCs w:val="22"/>
        </w:rPr>
      </w:pPr>
      <w:bookmarkStart w:id="63" w:name="_Toc226460485"/>
      <w:r w:rsidRPr="007F03AE">
        <w:rPr>
          <w:rStyle w:val="Heading3Char"/>
        </w:rPr>
        <w:t>9</w:t>
      </w:r>
      <w:r w:rsidR="003C116C" w:rsidRPr="007F03AE">
        <w:rPr>
          <w:rStyle w:val="Heading3Char"/>
        </w:rPr>
        <w:t>.2.2</w:t>
      </w:r>
      <w:bookmarkEnd w:id="63"/>
      <w:r w:rsidR="003C116C">
        <w:rPr>
          <w:rFonts w:ascii="Calibri" w:hAnsi="Calibri" w:cs="Calibri"/>
          <w:color w:val="000000"/>
          <w:kern w:val="0"/>
          <w:sz w:val="22"/>
          <w:szCs w:val="22"/>
        </w:rPr>
        <w:t xml:space="preserve"> Where the business needs of the organisation have changed, and the </w:t>
      </w:r>
      <w:r w:rsidR="005E54C8">
        <w:rPr>
          <w:rFonts w:ascii="Calibri" w:hAnsi="Calibri" w:cs="Calibri"/>
          <w:color w:val="000000"/>
          <w:kern w:val="0"/>
          <w:sz w:val="22"/>
          <w:szCs w:val="22"/>
        </w:rPr>
        <w:t>Shortlist Agreement</w:t>
      </w:r>
      <w:r w:rsidR="003C116C">
        <w:rPr>
          <w:rFonts w:ascii="Calibri" w:hAnsi="Calibri" w:cs="Calibri"/>
          <w:color w:val="000000"/>
          <w:kern w:val="0"/>
          <w:sz w:val="22"/>
          <w:szCs w:val="22"/>
        </w:rPr>
        <w:t xml:space="preserve"> no</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longer meets those needs and/or where the budget available for the requirements</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defined by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has substantially altered (increased or</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decreased).</w:t>
      </w:r>
    </w:p>
    <w:p w14:paraId="4627F45C" w14:textId="5263CFAC" w:rsidR="003C116C" w:rsidRDefault="00F31A4E" w:rsidP="007F03AE">
      <w:pPr>
        <w:autoSpaceDE w:val="0"/>
        <w:autoSpaceDN w:val="0"/>
        <w:adjustRightInd w:val="0"/>
        <w:spacing w:after="0" w:line="240" w:lineRule="auto"/>
        <w:ind w:firstLine="720"/>
        <w:rPr>
          <w:rFonts w:ascii="Calibri" w:hAnsi="Calibri" w:cs="Calibri"/>
          <w:color w:val="000000"/>
          <w:kern w:val="0"/>
          <w:sz w:val="22"/>
          <w:szCs w:val="22"/>
        </w:rPr>
      </w:pPr>
      <w:bookmarkStart w:id="64" w:name="_Toc226460486"/>
      <w:r w:rsidRPr="007F03AE">
        <w:rPr>
          <w:rStyle w:val="Heading2Char"/>
        </w:rPr>
        <w:t>9</w:t>
      </w:r>
      <w:r w:rsidR="003C116C" w:rsidRPr="007F03AE">
        <w:rPr>
          <w:rStyle w:val="Heading2Char"/>
        </w:rPr>
        <w:t>.3</w:t>
      </w:r>
      <w:bookmarkEnd w:id="64"/>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 xml:space="preserve">In circumstances outlined in Clause 9.2,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reserves the right to</w:t>
      </w:r>
    </w:p>
    <w:p w14:paraId="780B4409" w14:textId="0953FE94" w:rsidR="003C116C" w:rsidRDefault="003C116C" w:rsidP="007F03AE">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terminate this Agreement by providing fourteen (14) days’ notice in writing to the </w:t>
      </w:r>
      <w:r w:rsidR="005E54C8">
        <w:rPr>
          <w:rFonts w:ascii="Calibri" w:hAnsi="Calibri" w:cs="Calibri"/>
          <w:color w:val="000000"/>
          <w:kern w:val="0"/>
          <w:sz w:val="22"/>
          <w:szCs w:val="22"/>
        </w:rPr>
        <w:t>Shortlist</w:t>
      </w:r>
      <w:r w:rsidR="007F03AE">
        <w:rPr>
          <w:rFonts w:ascii="Calibri" w:hAnsi="Calibri" w:cs="Calibri"/>
          <w:color w:val="000000"/>
          <w:kern w:val="0"/>
          <w:sz w:val="22"/>
          <w:szCs w:val="22"/>
        </w:rPr>
        <w:t xml:space="preserve"> </w:t>
      </w:r>
      <w:r>
        <w:rPr>
          <w:rFonts w:ascii="Calibri" w:hAnsi="Calibri" w:cs="Calibri"/>
          <w:color w:val="000000"/>
          <w:kern w:val="0"/>
          <w:sz w:val="22"/>
          <w:szCs w:val="22"/>
        </w:rPr>
        <w:t xml:space="preserve">Member. 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shall have no claim for damages or otherwise against the</w:t>
      </w:r>
      <w:r w:rsidR="007F03AE">
        <w:rPr>
          <w:rFonts w:ascii="Calibri" w:hAnsi="Calibri" w:cs="Calibri"/>
          <w:color w:val="000000"/>
          <w:kern w:val="0"/>
          <w:sz w:val="22"/>
          <w:szCs w:val="22"/>
        </w:rPr>
        <w:t xml:space="preserv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as a result of the </w:t>
      </w:r>
      <w:r w:rsidR="00C53BE5">
        <w:rPr>
          <w:rFonts w:ascii="Calibri" w:hAnsi="Calibri" w:cs="Calibri"/>
          <w:color w:val="000000"/>
          <w:kern w:val="0"/>
          <w:sz w:val="22"/>
          <w:szCs w:val="22"/>
        </w:rPr>
        <w:t>Contracting Authorities</w:t>
      </w:r>
      <w:r>
        <w:rPr>
          <w:rFonts w:ascii="Calibri" w:hAnsi="Calibri" w:cs="Calibri"/>
          <w:color w:val="000000"/>
          <w:kern w:val="0"/>
          <w:sz w:val="22"/>
          <w:szCs w:val="22"/>
        </w:rPr>
        <w:t xml:space="preserve"> terminating this</w:t>
      </w:r>
      <w:r w:rsidR="007F03AE">
        <w:rPr>
          <w:rFonts w:ascii="Calibri" w:hAnsi="Calibri" w:cs="Calibri"/>
          <w:color w:val="000000"/>
          <w:kern w:val="0"/>
          <w:sz w:val="22"/>
          <w:szCs w:val="22"/>
        </w:rPr>
        <w:t xml:space="preserv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Agreement in accordance with this Clause.</w:t>
      </w:r>
    </w:p>
    <w:p w14:paraId="633DFF3C" w14:textId="7CAE7B09" w:rsidR="003C116C" w:rsidRDefault="00F31A4E" w:rsidP="003C116C">
      <w:pPr>
        <w:autoSpaceDE w:val="0"/>
        <w:autoSpaceDN w:val="0"/>
        <w:adjustRightInd w:val="0"/>
        <w:spacing w:after="0" w:line="240" w:lineRule="auto"/>
        <w:rPr>
          <w:rFonts w:ascii="Calibri" w:hAnsi="Calibri" w:cs="Calibri"/>
          <w:color w:val="000000"/>
          <w:kern w:val="0"/>
          <w:sz w:val="22"/>
          <w:szCs w:val="22"/>
        </w:rPr>
      </w:pPr>
      <w:bookmarkStart w:id="65" w:name="_Toc226460487"/>
      <w:r w:rsidRPr="007F03AE">
        <w:rPr>
          <w:rStyle w:val="Heading2Char"/>
        </w:rPr>
        <w:t>9</w:t>
      </w:r>
      <w:r w:rsidR="003C116C" w:rsidRPr="007F03AE">
        <w:rPr>
          <w:rStyle w:val="Heading2Char"/>
        </w:rPr>
        <w:t>.4</w:t>
      </w:r>
      <w:bookmarkEnd w:id="65"/>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 xml:space="preserve">Termination of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pursuant to Clause 9.1, Clause 9.2 and Clause 9.3</w:t>
      </w:r>
    </w:p>
    <w:p w14:paraId="2386BE86" w14:textId="0AB7E2F3" w:rsidR="003C116C" w:rsidRDefault="003C116C" w:rsidP="007F03AE">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shall not relieve or discharge the </w:t>
      </w:r>
      <w:r w:rsidR="005E54C8">
        <w:rPr>
          <w:rFonts w:ascii="Calibri" w:hAnsi="Calibri" w:cs="Calibri"/>
          <w:color w:val="000000"/>
          <w:kern w:val="0"/>
          <w:sz w:val="22"/>
          <w:szCs w:val="22"/>
        </w:rPr>
        <w:t>Shortlist</w:t>
      </w:r>
      <w:r>
        <w:rPr>
          <w:rFonts w:ascii="Calibri" w:hAnsi="Calibri" w:cs="Calibri"/>
          <w:color w:val="000000"/>
          <w:kern w:val="0"/>
          <w:sz w:val="22"/>
          <w:szCs w:val="22"/>
        </w:rPr>
        <w:t xml:space="preserve"> Member from any obligations which may have</w:t>
      </w:r>
      <w:r w:rsidR="007F03AE">
        <w:rPr>
          <w:rFonts w:ascii="Calibri" w:hAnsi="Calibri" w:cs="Calibri"/>
          <w:color w:val="000000"/>
          <w:kern w:val="0"/>
          <w:sz w:val="22"/>
          <w:szCs w:val="22"/>
        </w:rPr>
        <w:t xml:space="preserve"> </w:t>
      </w:r>
      <w:r>
        <w:rPr>
          <w:rFonts w:ascii="Calibri" w:hAnsi="Calibri" w:cs="Calibri"/>
          <w:color w:val="000000"/>
          <w:kern w:val="0"/>
          <w:sz w:val="22"/>
          <w:szCs w:val="22"/>
        </w:rPr>
        <w:t>accrued prior to such termination.</w:t>
      </w:r>
    </w:p>
    <w:p w14:paraId="22B165A0" w14:textId="04D3DDA3" w:rsidR="003C116C" w:rsidRDefault="00F31A4E" w:rsidP="007F03AE">
      <w:pPr>
        <w:autoSpaceDE w:val="0"/>
        <w:autoSpaceDN w:val="0"/>
        <w:adjustRightInd w:val="0"/>
        <w:spacing w:after="0" w:line="240" w:lineRule="auto"/>
        <w:rPr>
          <w:rFonts w:ascii="Calibri" w:hAnsi="Calibri" w:cs="Calibri"/>
          <w:color w:val="000000"/>
          <w:kern w:val="0"/>
          <w:sz w:val="22"/>
          <w:szCs w:val="22"/>
        </w:rPr>
      </w:pPr>
      <w:bookmarkStart w:id="66" w:name="_Toc226460488"/>
      <w:r w:rsidRPr="007F03AE">
        <w:rPr>
          <w:rStyle w:val="Heading2Char"/>
        </w:rPr>
        <w:t>9</w:t>
      </w:r>
      <w:r w:rsidR="003C116C" w:rsidRPr="007F03AE">
        <w:rPr>
          <w:rStyle w:val="Heading2Char"/>
        </w:rPr>
        <w:t>.5</w:t>
      </w:r>
      <w:bookmarkEnd w:id="66"/>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 xml:space="preserve">For the avoidance of doubt, termination of this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shall not affect the</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validity of any contract entered into by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and any provider of the</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service pursuant to that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or any contract entered between any of the</w:t>
      </w:r>
      <w:r w:rsidR="007F03AE">
        <w:rPr>
          <w:rFonts w:ascii="Calibri" w:hAnsi="Calibri" w:cs="Calibri"/>
          <w:color w:val="000000"/>
          <w:kern w:val="0"/>
          <w:sz w:val="22"/>
          <w:szCs w:val="22"/>
        </w:rPr>
        <w:t xml:space="preserve"> </w:t>
      </w:r>
      <w:r w:rsidR="00D6091D">
        <w:rPr>
          <w:rFonts w:ascii="Calibri" w:hAnsi="Calibri" w:cs="Calibri"/>
          <w:color w:val="000000"/>
          <w:kern w:val="0"/>
          <w:sz w:val="22"/>
          <w:szCs w:val="22"/>
        </w:rPr>
        <w:t>Contracting Authoritie</w:t>
      </w:r>
      <w:r w:rsidR="003C116C">
        <w:rPr>
          <w:rFonts w:ascii="Calibri" w:hAnsi="Calibri" w:cs="Calibri"/>
          <w:color w:val="000000"/>
          <w:kern w:val="0"/>
          <w:sz w:val="22"/>
          <w:szCs w:val="22"/>
        </w:rPr>
        <w:t>s and the provider of the service.</w:t>
      </w:r>
    </w:p>
    <w:p w14:paraId="61684510" w14:textId="7496BF4E" w:rsidR="003C116C" w:rsidRDefault="00F31A4E" w:rsidP="007F03AE">
      <w:pPr>
        <w:autoSpaceDE w:val="0"/>
        <w:autoSpaceDN w:val="0"/>
        <w:adjustRightInd w:val="0"/>
        <w:spacing w:after="0" w:line="240" w:lineRule="auto"/>
        <w:rPr>
          <w:rFonts w:ascii="Calibri" w:hAnsi="Calibri" w:cs="Calibri"/>
          <w:color w:val="000000"/>
          <w:kern w:val="0"/>
          <w:sz w:val="22"/>
          <w:szCs w:val="22"/>
        </w:rPr>
      </w:pPr>
      <w:bookmarkStart w:id="67" w:name="_Toc226460489"/>
      <w:r w:rsidRPr="007F03AE">
        <w:rPr>
          <w:rStyle w:val="Heading2Char"/>
        </w:rPr>
        <w:t>9</w:t>
      </w:r>
      <w:r w:rsidR="003C116C" w:rsidRPr="007F03AE">
        <w:rPr>
          <w:rStyle w:val="Heading2Char"/>
        </w:rPr>
        <w:t>.6</w:t>
      </w:r>
      <w:bookmarkEnd w:id="67"/>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 xml:space="preserve">It shall be the sole responsibility of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Member to fulfil its obligations under the</w:t>
      </w:r>
      <w:r w:rsidR="007F03AE">
        <w:rPr>
          <w:rFonts w:ascii="Calibri" w:hAnsi="Calibri" w:cs="Calibri"/>
          <w:color w:val="000000"/>
          <w:kern w:val="0"/>
          <w:sz w:val="22"/>
          <w:szCs w:val="22"/>
        </w:rPr>
        <w:t xml:space="preserv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and any and all contracts awarded thereunder, notwithstanding any</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changes in circulars, laws, regulations, taxation, duties or other factors which might arise</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following the withdrawal of the United Kingdom from membership of the EU. Failure to</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comply with this requirement may result in the termination of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and</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 or any contract associated with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Agreement, at the absolute discretion of the</w:t>
      </w:r>
      <w:r w:rsidR="007F03AE">
        <w:rPr>
          <w:rFonts w:ascii="Calibri" w:hAnsi="Calibri" w:cs="Calibri"/>
          <w:color w:val="000000"/>
          <w:kern w:val="0"/>
          <w:sz w:val="22"/>
          <w:szCs w:val="22"/>
        </w:rPr>
        <w:t xml:space="preserv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w:t>
      </w:r>
    </w:p>
    <w:p w14:paraId="416CB256" w14:textId="77777777" w:rsidR="00F31A4E" w:rsidRDefault="00F31A4E" w:rsidP="003C116C">
      <w:pPr>
        <w:autoSpaceDE w:val="0"/>
        <w:autoSpaceDN w:val="0"/>
        <w:adjustRightInd w:val="0"/>
        <w:spacing w:after="0" w:line="240" w:lineRule="auto"/>
        <w:rPr>
          <w:rFonts w:ascii="Calibri" w:hAnsi="Calibri" w:cs="Calibri"/>
          <w:color w:val="000000"/>
          <w:kern w:val="0"/>
          <w:sz w:val="22"/>
          <w:szCs w:val="22"/>
        </w:rPr>
      </w:pPr>
    </w:p>
    <w:p w14:paraId="1B266978" w14:textId="77777777" w:rsidR="00F31A4E" w:rsidRDefault="00F31A4E" w:rsidP="003C116C">
      <w:pPr>
        <w:autoSpaceDE w:val="0"/>
        <w:autoSpaceDN w:val="0"/>
        <w:adjustRightInd w:val="0"/>
        <w:spacing w:after="0" w:line="240" w:lineRule="auto"/>
        <w:rPr>
          <w:rFonts w:ascii="Calibri-Light" w:hAnsi="Calibri-Light" w:cs="Calibri-Light"/>
          <w:color w:val="FFFFFF"/>
          <w:kern w:val="0"/>
          <w:sz w:val="28"/>
          <w:szCs w:val="28"/>
        </w:rPr>
      </w:pPr>
    </w:p>
    <w:p w14:paraId="250F5A60" w14:textId="03786AA5" w:rsidR="003C116C" w:rsidRPr="007F03AE" w:rsidRDefault="00F31A4E" w:rsidP="007F03AE">
      <w:pPr>
        <w:pStyle w:val="Heading1"/>
      </w:pPr>
      <w:bookmarkStart w:id="68" w:name="_Toc226460490"/>
      <w:r w:rsidRPr="007F03AE">
        <w:rPr>
          <w:rStyle w:val="Heading1Char"/>
          <w:b/>
          <w:bCs/>
        </w:rPr>
        <w:t>10. Notic</w:t>
      </w:r>
      <w:r w:rsidR="00C0492D" w:rsidRPr="007F03AE">
        <w:rPr>
          <w:rStyle w:val="Heading1Char"/>
          <w:b/>
          <w:bCs/>
        </w:rPr>
        <w:t>es</w:t>
      </w:r>
      <w:bookmarkEnd w:id="68"/>
    </w:p>
    <w:p w14:paraId="0FF3DC81" w14:textId="2BCB30EB" w:rsidR="003C116C" w:rsidRDefault="00F31A4E" w:rsidP="007F03AE">
      <w:pPr>
        <w:autoSpaceDE w:val="0"/>
        <w:autoSpaceDN w:val="0"/>
        <w:adjustRightInd w:val="0"/>
        <w:spacing w:after="0" w:line="240" w:lineRule="auto"/>
        <w:ind w:firstLine="720"/>
        <w:rPr>
          <w:rFonts w:ascii="Calibri" w:hAnsi="Calibri" w:cs="Calibri"/>
          <w:color w:val="000000"/>
          <w:kern w:val="0"/>
          <w:sz w:val="22"/>
          <w:szCs w:val="22"/>
        </w:rPr>
      </w:pPr>
      <w:r>
        <w:rPr>
          <w:rFonts w:ascii="Calibri-Bold" w:hAnsi="Calibri-Bold" w:cs="Calibri-Bold"/>
          <w:b/>
          <w:bCs/>
          <w:color w:val="000000"/>
          <w:kern w:val="0"/>
        </w:rPr>
        <w:t>10</w:t>
      </w:r>
      <w:r w:rsidR="003C116C">
        <w:rPr>
          <w:rFonts w:ascii="Calibri-Bold" w:hAnsi="Calibri-Bold" w:cs="Calibri-Bold"/>
          <w:b/>
          <w:bCs/>
          <w:color w:val="000000"/>
          <w:kern w:val="0"/>
        </w:rPr>
        <w:t xml:space="preserve">.1 </w:t>
      </w:r>
      <w:r w:rsidR="003C116C">
        <w:rPr>
          <w:rFonts w:ascii="Calibri" w:hAnsi="Calibri" w:cs="Calibri"/>
          <w:color w:val="000000"/>
          <w:kern w:val="0"/>
          <w:sz w:val="22"/>
          <w:szCs w:val="22"/>
        </w:rPr>
        <w:t>The address, email and telephone numbers of the parties for the purpose of the giving of</w:t>
      </w:r>
      <w:r w:rsidR="007F03AE">
        <w:rPr>
          <w:rFonts w:ascii="Calibri" w:hAnsi="Calibri" w:cs="Calibri"/>
          <w:color w:val="000000"/>
          <w:kern w:val="0"/>
          <w:sz w:val="22"/>
          <w:szCs w:val="22"/>
        </w:rPr>
        <w:t xml:space="preserve"> </w:t>
      </w:r>
      <w:r w:rsidR="003C116C">
        <w:rPr>
          <w:rFonts w:ascii="Calibri" w:hAnsi="Calibri" w:cs="Calibri"/>
          <w:color w:val="000000"/>
          <w:kern w:val="0"/>
          <w:sz w:val="22"/>
          <w:szCs w:val="22"/>
        </w:rPr>
        <w:t>notices under this Agreement are as follows:</w:t>
      </w:r>
    </w:p>
    <w:p w14:paraId="195F07AC" w14:textId="1B182A57" w:rsidR="003C116C" w:rsidRDefault="003C116C" w:rsidP="003C116C">
      <w:pPr>
        <w:autoSpaceDE w:val="0"/>
        <w:autoSpaceDN w:val="0"/>
        <w:adjustRightInd w:val="0"/>
        <w:spacing w:after="0" w:line="240" w:lineRule="auto"/>
        <w:rPr>
          <w:rFonts w:ascii="Calibri-Bold" w:hAnsi="Calibri-Bold" w:cs="Calibri-Bold"/>
          <w:b/>
          <w:bCs/>
          <w:color w:val="000000"/>
          <w:kern w:val="0"/>
          <w:sz w:val="22"/>
          <w:szCs w:val="22"/>
        </w:rPr>
      </w:pPr>
      <w:r>
        <w:rPr>
          <w:rFonts w:ascii="Calibri-Bold" w:hAnsi="Calibri-Bold" w:cs="Calibri-Bold"/>
          <w:b/>
          <w:bCs/>
          <w:color w:val="000000"/>
          <w:kern w:val="0"/>
          <w:sz w:val="22"/>
          <w:szCs w:val="22"/>
        </w:rPr>
        <w:t xml:space="preserve">The </w:t>
      </w:r>
      <w:r w:rsidR="00C53BE5">
        <w:rPr>
          <w:rFonts w:ascii="Calibri-Bold" w:hAnsi="Calibri-Bold" w:cs="Calibri-Bold"/>
          <w:b/>
          <w:bCs/>
          <w:color w:val="000000"/>
          <w:kern w:val="0"/>
          <w:sz w:val="22"/>
          <w:szCs w:val="22"/>
        </w:rPr>
        <w:t>Contracting Authorities</w:t>
      </w:r>
    </w:p>
    <w:p w14:paraId="6DB61DE9"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[Name of contact for notices]</w:t>
      </w:r>
    </w:p>
    <w:p w14:paraId="7EA657F8"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[Address Line 1]</w:t>
      </w:r>
    </w:p>
    <w:p w14:paraId="4E89CDB0"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[Address Line 2]</w:t>
      </w:r>
    </w:p>
    <w:p w14:paraId="17A4B7E0"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[Address Line 3]</w:t>
      </w:r>
    </w:p>
    <w:p w14:paraId="252EC52C"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000000"/>
          <w:kern w:val="0"/>
          <w:sz w:val="22"/>
          <w:szCs w:val="22"/>
        </w:rPr>
        <w:t xml:space="preserve">E-mail address: </w:t>
      </w:r>
      <w:r>
        <w:rPr>
          <w:rFonts w:ascii="Calibri" w:hAnsi="Calibri" w:cs="Calibri"/>
          <w:color w:val="FF0000"/>
          <w:kern w:val="0"/>
          <w:sz w:val="22"/>
          <w:szCs w:val="22"/>
        </w:rPr>
        <w:t>[insert email]</w:t>
      </w:r>
    </w:p>
    <w:p w14:paraId="0E4EF6B0"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000000"/>
          <w:kern w:val="0"/>
          <w:sz w:val="22"/>
          <w:szCs w:val="22"/>
        </w:rPr>
        <w:t xml:space="preserve">Tel: </w:t>
      </w:r>
      <w:r>
        <w:rPr>
          <w:rFonts w:ascii="Calibri" w:hAnsi="Calibri" w:cs="Calibri"/>
          <w:color w:val="FF0000"/>
          <w:kern w:val="0"/>
          <w:sz w:val="22"/>
          <w:szCs w:val="22"/>
        </w:rPr>
        <w:t>[insert number]</w:t>
      </w:r>
    </w:p>
    <w:p w14:paraId="065A7F47" w14:textId="73E8E341" w:rsidR="003C116C" w:rsidRDefault="003C116C" w:rsidP="003C116C">
      <w:pPr>
        <w:autoSpaceDE w:val="0"/>
        <w:autoSpaceDN w:val="0"/>
        <w:adjustRightInd w:val="0"/>
        <w:spacing w:after="0" w:line="240" w:lineRule="auto"/>
        <w:rPr>
          <w:rFonts w:ascii="Calibri-Bold" w:hAnsi="Calibri-Bold" w:cs="Calibri-Bold"/>
          <w:b/>
          <w:bCs/>
          <w:color w:val="000000"/>
          <w:kern w:val="0"/>
          <w:sz w:val="22"/>
          <w:szCs w:val="22"/>
        </w:rPr>
      </w:pPr>
      <w:r>
        <w:rPr>
          <w:rFonts w:ascii="Calibri-Bold" w:hAnsi="Calibri-Bold" w:cs="Calibri-Bold"/>
          <w:b/>
          <w:bCs/>
          <w:color w:val="000000"/>
          <w:kern w:val="0"/>
          <w:sz w:val="22"/>
          <w:szCs w:val="22"/>
        </w:rPr>
        <w:t xml:space="preserve">The </w:t>
      </w:r>
      <w:r w:rsidR="005E54C8">
        <w:rPr>
          <w:rFonts w:ascii="Calibri-Bold" w:hAnsi="Calibri-Bold" w:cs="Calibri-Bold"/>
          <w:b/>
          <w:bCs/>
          <w:color w:val="000000"/>
          <w:kern w:val="0"/>
          <w:sz w:val="22"/>
          <w:szCs w:val="22"/>
        </w:rPr>
        <w:t>Shortlist</w:t>
      </w:r>
      <w:r>
        <w:rPr>
          <w:rFonts w:ascii="Calibri-Bold" w:hAnsi="Calibri-Bold" w:cs="Calibri-Bold"/>
          <w:b/>
          <w:bCs/>
          <w:color w:val="000000"/>
          <w:kern w:val="0"/>
          <w:sz w:val="22"/>
          <w:szCs w:val="22"/>
        </w:rPr>
        <w:t xml:space="preserve"> Member</w:t>
      </w:r>
    </w:p>
    <w:p w14:paraId="58D18941"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lastRenderedPageBreak/>
        <w:t>[Name of contact for notices]</w:t>
      </w:r>
    </w:p>
    <w:p w14:paraId="798B60DF"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[Address Line 1]</w:t>
      </w:r>
    </w:p>
    <w:p w14:paraId="7310382E"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[Address Line 2]</w:t>
      </w:r>
    </w:p>
    <w:p w14:paraId="50482F93"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FF0000"/>
          <w:kern w:val="0"/>
          <w:sz w:val="22"/>
          <w:szCs w:val="22"/>
        </w:rPr>
        <w:t>[Address Line 3]</w:t>
      </w:r>
    </w:p>
    <w:p w14:paraId="7C5605C5"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000000"/>
          <w:kern w:val="0"/>
          <w:sz w:val="22"/>
          <w:szCs w:val="22"/>
        </w:rPr>
        <w:t xml:space="preserve">E-mail address: </w:t>
      </w:r>
      <w:r>
        <w:rPr>
          <w:rFonts w:ascii="Calibri" w:hAnsi="Calibri" w:cs="Calibri"/>
          <w:color w:val="FF0000"/>
          <w:kern w:val="0"/>
          <w:sz w:val="22"/>
          <w:szCs w:val="22"/>
        </w:rPr>
        <w:t>[insert email]</w:t>
      </w:r>
    </w:p>
    <w:p w14:paraId="0B2861F0" w14:textId="77777777" w:rsidR="003C116C" w:rsidRDefault="003C116C" w:rsidP="003C116C">
      <w:pPr>
        <w:autoSpaceDE w:val="0"/>
        <w:autoSpaceDN w:val="0"/>
        <w:adjustRightInd w:val="0"/>
        <w:spacing w:after="0" w:line="240" w:lineRule="auto"/>
        <w:rPr>
          <w:rFonts w:ascii="Calibri" w:hAnsi="Calibri" w:cs="Calibri"/>
          <w:color w:val="FF0000"/>
          <w:kern w:val="0"/>
          <w:sz w:val="22"/>
          <w:szCs w:val="22"/>
        </w:rPr>
      </w:pPr>
      <w:r>
        <w:rPr>
          <w:rFonts w:ascii="Calibri" w:hAnsi="Calibri" w:cs="Calibri"/>
          <w:color w:val="000000"/>
          <w:kern w:val="0"/>
          <w:sz w:val="22"/>
          <w:szCs w:val="22"/>
        </w:rPr>
        <w:t xml:space="preserve">Tel: </w:t>
      </w:r>
      <w:r>
        <w:rPr>
          <w:rFonts w:ascii="Calibri" w:hAnsi="Calibri" w:cs="Calibri"/>
          <w:color w:val="FF0000"/>
          <w:kern w:val="0"/>
          <w:sz w:val="22"/>
          <w:szCs w:val="22"/>
        </w:rPr>
        <w:t>[insert number]</w:t>
      </w:r>
    </w:p>
    <w:p w14:paraId="2586C043" w14:textId="04C54088" w:rsidR="003C116C" w:rsidRDefault="00F31A4E" w:rsidP="00416CCF">
      <w:pPr>
        <w:autoSpaceDE w:val="0"/>
        <w:autoSpaceDN w:val="0"/>
        <w:adjustRightInd w:val="0"/>
        <w:spacing w:after="0" w:line="240" w:lineRule="auto"/>
        <w:ind w:firstLine="720"/>
        <w:rPr>
          <w:rFonts w:ascii="Calibri" w:hAnsi="Calibri" w:cs="Calibri"/>
          <w:color w:val="000000"/>
          <w:kern w:val="0"/>
          <w:sz w:val="22"/>
          <w:szCs w:val="22"/>
        </w:rPr>
      </w:pPr>
      <w:bookmarkStart w:id="69" w:name="_Toc226460491"/>
      <w:r w:rsidRPr="007F03AE">
        <w:rPr>
          <w:rStyle w:val="Heading2Char"/>
        </w:rPr>
        <w:t>10</w:t>
      </w:r>
      <w:r w:rsidR="003C116C" w:rsidRPr="007F03AE">
        <w:rPr>
          <w:rStyle w:val="Heading2Char"/>
        </w:rPr>
        <w:t>.2</w:t>
      </w:r>
      <w:bookmarkEnd w:id="69"/>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Any notice shall be in writing and shall be deemed to have been duly given if signed</w:t>
      </w:r>
    </w:p>
    <w:p w14:paraId="3D8A83A9"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by or on behalf of a duly authorised officer of the party giving the notice and:</w:t>
      </w:r>
    </w:p>
    <w:p w14:paraId="05E9C284" w14:textId="1190BCF5" w:rsidR="003C116C" w:rsidRDefault="00145F85" w:rsidP="00416CCF">
      <w:pPr>
        <w:autoSpaceDE w:val="0"/>
        <w:autoSpaceDN w:val="0"/>
        <w:adjustRightInd w:val="0"/>
        <w:spacing w:after="0" w:line="240" w:lineRule="auto"/>
        <w:ind w:left="1440"/>
        <w:rPr>
          <w:rFonts w:ascii="Calibri" w:hAnsi="Calibri" w:cs="Calibri"/>
          <w:color w:val="000000"/>
          <w:kern w:val="0"/>
          <w:sz w:val="22"/>
          <w:szCs w:val="22"/>
        </w:rPr>
      </w:pPr>
      <w:bookmarkStart w:id="70" w:name="_Toc226460492"/>
      <w:r w:rsidRPr="007F03AE">
        <w:rPr>
          <w:rStyle w:val="Heading3Char"/>
        </w:rPr>
        <w:t>10</w:t>
      </w:r>
      <w:r w:rsidR="003C116C" w:rsidRPr="007F03AE">
        <w:rPr>
          <w:rStyle w:val="Heading3Char"/>
        </w:rPr>
        <w:t>.2.1</w:t>
      </w:r>
      <w:bookmarkEnd w:id="70"/>
      <w:r w:rsidR="003C116C">
        <w:rPr>
          <w:rFonts w:ascii="Calibri" w:hAnsi="Calibri" w:cs="Calibri"/>
          <w:color w:val="000000"/>
          <w:kern w:val="0"/>
          <w:sz w:val="22"/>
          <w:szCs w:val="22"/>
        </w:rPr>
        <w:t xml:space="preserve"> If delivered, at the time of delivery to the addressee or its duly authorised agent.</w:t>
      </w:r>
    </w:p>
    <w:p w14:paraId="2F0F9D01" w14:textId="0506FEF1" w:rsidR="00416CCF" w:rsidRDefault="00145F85" w:rsidP="00416CCF">
      <w:pPr>
        <w:autoSpaceDE w:val="0"/>
        <w:autoSpaceDN w:val="0"/>
        <w:adjustRightInd w:val="0"/>
        <w:spacing w:after="0" w:line="240" w:lineRule="auto"/>
        <w:ind w:left="1440"/>
        <w:rPr>
          <w:rFonts w:ascii="Calibri" w:hAnsi="Calibri" w:cs="Calibri"/>
          <w:color w:val="000000"/>
          <w:kern w:val="0"/>
          <w:sz w:val="22"/>
          <w:szCs w:val="22"/>
        </w:rPr>
      </w:pPr>
      <w:bookmarkStart w:id="71" w:name="_Toc226460493"/>
      <w:r w:rsidRPr="00416CCF">
        <w:rPr>
          <w:rStyle w:val="Heading3Char"/>
        </w:rPr>
        <w:t>10</w:t>
      </w:r>
      <w:r w:rsidR="003C116C" w:rsidRPr="00416CCF">
        <w:rPr>
          <w:rStyle w:val="Heading3Char"/>
        </w:rPr>
        <w:t>.2.2</w:t>
      </w:r>
      <w:bookmarkEnd w:id="71"/>
      <w:r w:rsidR="003C116C">
        <w:rPr>
          <w:rFonts w:ascii="Calibri" w:hAnsi="Calibri" w:cs="Calibri"/>
          <w:color w:val="000000"/>
          <w:kern w:val="0"/>
          <w:sz w:val="22"/>
          <w:szCs w:val="22"/>
        </w:rPr>
        <w:t xml:space="preserve"> If sent by pre-paid post, four (4) days after posting if addressed to the party to whom</w:t>
      </w:r>
      <w:r w:rsidR="00416CCF">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such notice is to be given at the address set forth for such party in this </w:t>
      </w:r>
      <w:r w:rsidR="00416CCF">
        <w:rPr>
          <w:rFonts w:ascii="Calibri" w:hAnsi="Calibri" w:cs="Calibri"/>
          <w:color w:val="000000"/>
          <w:kern w:val="0"/>
          <w:sz w:val="22"/>
          <w:szCs w:val="22"/>
        </w:rPr>
        <w:t>A</w:t>
      </w:r>
      <w:r w:rsidR="003C116C">
        <w:rPr>
          <w:rFonts w:ascii="Calibri" w:hAnsi="Calibri" w:cs="Calibri"/>
          <w:color w:val="000000"/>
          <w:kern w:val="0"/>
          <w:sz w:val="22"/>
          <w:szCs w:val="22"/>
        </w:rPr>
        <w:t>greement (or</w:t>
      </w:r>
      <w:r w:rsidR="00416CCF">
        <w:rPr>
          <w:rFonts w:ascii="Calibri" w:hAnsi="Calibri" w:cs="Calibri"/>
          <w:color w:val="000000"/>
          <w:kern w:val="0"/>
          <w:sz w:val="22"/>
          <w:szCs w:val="22"/>
        </w:rPr>
        <w:t xml:space="preserve"> </w:t>
      </w:r>
      <w:r w:rsidR="003C116C">
        <w:rPr>
          <w:rFonts w:ascii="Calibri" w:hAnsi="Calibri" w:cs="Calibri"/>
          <w:color w:val="000000"/>
          <w:kern w:val="0"/>
          <w:sz w:val="22"/>
          <w:szCs w:val="22"/>
        </w:rPr>
        <w:t>such other address as is from time to time notified to the other party hereto).</w:t>
      </w:r>
    </w:p>
    <w:p w14:paraId="69FF4EF5" w14:textId="21DC9D04" w:rsidR="003C116C" w:rsidRDefault="00F31A4E" w:rsidP="004D380F">
      <w:pPr>
        <w:autoSpaceDE w:val="0"/>
        <w:autoSpaceDN w:val="0"/>
        <w:adjustRightInd w:val="0"/>
        <w:spacing w:after="0" w:line="240" w:lineRule="auto"/>
        <w:ind w:firstLine="720"/>
        <w:rPr>
          <w:rFonts w:ascii="Calibri" w:hAnsi="Calibri" w:cs="Calibri"/>
          <w:color w:val="000000"/>
          <w:kern w:val="0"/>
          <w:sz w:val="22"/>
          <w:szCs w:val="22"/>
        </w:rPr>
      </w:pPr>
      <w:bookmarkStart w:id="72" w:name="_Toc226460494"/>
      <w:r w:rsidRPr="00416CCF">
        <w:rPr>
          <w:rStyle w:val="Heading2Char"/>
        </w:rPr>
        <w:t>10</w:t>
      </w:r>
      <w:r w:rsidR="003C116C" w:rsidRPr="00416CCF">
        <w:rPr>
          <w:rStyle w:val="Heading2Char"/>
        </w:rPr>
        <w:t>.</w:t>
      </w:r>
      <w:r w:rsidR="001009AB">
        <w:rPr>
          <w:rStyle w:val="Heading2Char"/>
        </w:rPr>
        <w:t>3</w:t>
      </w:r>
      <w:bookmarkEnd w:id="72"/>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 xml:space="preserve">All notices to the </w:t>
      </w:r>
      <w:r w:rsidR="00C53BE5">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or the </w:t>
      </w:r>
      <w:r w:rsidR="005E54C8">
        <w:rPr>
          <w:rFonts w:ascii="Calibri" w:hAnsi="Calibri" w:cs="Calibri"/>
          <w:color w:val="000000"/>
          <w:kern w:val="0"/>
          <w:sz w:val="22"/>
          <w:szCs w:val="22"/>
        </w:rPr>
        <w:t>Shortlist</w:t>
      </w:r>
      <w:r w:rsidR="003C116C">
        <w:rPr>
          <w:rFonts w:ascii="Calibri" w:hAnsi="Calibri" w:cs="Calibri"/>
          <w:color w:val="000000"/>
          <w:kern w:val="0"/>
          <w:sz w:val="22"/>
          <w:szCs w:val="22"/>
        </w:rPr>
        <w:t xml:space="preserve"> Member from the other party</w:t>
      </w:r>
      <w:r w:rsidR="00416CCF">
        <w:rPr>
          <w:rFonts w:ascii="Calibri" w:hAnsi="Calibri" w:cs="Calibri"/>
          <w:color w:val="000000"/>
          <w:kern w:val="0"/>
          <w:sz w:val="22"/>
          <w:szCs w:val="22"/>
        </w:rPr>
        <w:t xml:space="preserve"> </w:t>
      </w:r>
      <w:r w:rsidR="003C116C">
        <w:rPr>
          <w:rFonts w:ascii="Calibri" w:hAnsi="Calibri" w:cs="Calibri"/>
          <w:color w:val="000000"/>
          <w:kern w:val="0"/>
          <w:sz w:val="22"/>
          <w:szCs w:val="22"/>
        </w:rPr>
        <w:t>under this Agreement or the relevant contract shall be in writing and sent</w:t>
      </w:r>
      <w:r w:rsidR="004D380F">
        <w:rPr>
          <w:rFonts w:ascii="Calibri" w:hAnsi="Calibri" w:cs="Calibri"/>
          <w:color w:val="000000"/>
          <w:kern w:val="0"/>
          <w:sz w:val="22"/>
          <w:szCs w:val="22"/>
        </w:rPr>
        <w:t xml:space="preserve"> by pre-paid</w:t>
      </w:r>
      <w:r w:rsidR="001009AB">
        <w:rPr>
          <w:rFonts w:ascii="Calibri" w:hAnsi="Calibri" w:cs="Calibri"/>
          <w:color w:val="000000"/>
          <w:kern w:val="0"/>
          <w:sz w:val="22"/>
          <w:szCs w:val="22"/>
        </w:rPr>
        <w:t xml:space="preserve"> </w:t>
      </w:r>
      <w:r w:rsidR="004D380F">
        <w:rPr>
          <w:rFonts w:ascii="Calibri" w:hAnsi="Calibri" w:cs="Calibri"/>
          <w:color w:val="000000"/>
          <w:kern w:val="0"/>
          <w:sz w:val="22"/>
          <w:szCs w:val="22"/>
        </w:rPr>
        <w:t>registered post</w:t>
      </w:r>
      <w:r w:rsidR="003C116C">
        <w:rPr>
          <w:rFonts w:ascii="Calibri" w:hAnsi="Calibri" w:cs="Calibri"/>
          <w:color w:val="000000"/>
          <w:kern w:val="0"/>
          <w:sz w:val="22"/>
          <w:szCs w:val="22"/>
        </w:rPr>
        <w:t xml:space="preserve"> to the appropriate</w:t>
      </w:r>
      <w:r w:rsidR="004D380F">
        <w:rPr>
          <w:rFonts w:ascii="Calibri" w:hAnsi="Calibri" w:cs="Calibri"/>
          <w:color w:val="000000"/>
          <w:kern w:val="0"/>
          <w:sz w:val="22"/>
          <w:szCs w:val="22"/>
        </w:rPr>
        <w:t xml:space="preserve"> </w:t>
      </w:r>
      <w:r w:rsidR="003C116C">
        <w:rPr>
          <w:rFonts w:ascii="Calibri" w:hAnsi="Calibri" w:cs="Calibri"/>
          <w:color w:val="000000"/>
          <w:kern w:val="0"/>
          <w:sz w:val="22"/>
          <w:szCs w:val="22"/>
        </w:rPr>
        <w:t>address set out above.</w:t>
      </w:r>
    </w:p>
    <w:p w14:paraId="40F1AE9F" w14:textId="20F0AD98" w:rsidR="003C116C" w:rsidRDefault="00F31A4E" w:rsidP="00416CCF">
      <w:pPr>
        <w:autoSpaceDE w:val="0"/>
        <w:autoSpaceDN w:val="0"/>
        <w:adjustRightInd w:val="0"/>
        <w:spacing w:after="0" w:line="240" w:lineRule="auto"/>
        <w:ind w:firstLine="720"/>
        <w:rPr>
          <w:rFonts w:ascii="Calibri" w:hAnsi="Calibri" w:cs="Calibri"/>
          <w:color w:val="000000"/>
          <w:kern w:val="0"/>
          <w:sz w:val="22"/>
          <w:szCs w:val="22"/>
        </w:rPr>
      </w:pPr>
      <w:bookmarkStart w:id="73" w:name="_Toc226460495"/>
      <w:r w:rsidRPr="00416CCF">
        <w:rPr>
          <w:rStyle w:val="Heading2Char"/>
        </w:rPr>
        <w:t>10</w:t>
      </w:r>
      <w:r w:rsidR="003C116C" w:rsidRPr="00416CCF">
        <w:rPr>
          <w:rStyle w:val="Heading2Char"/>
        </w:rPr>
        <w:t>.</w:t>
      </w:r>
      <w:r w:rsidR="001009AB">
        <w:rPr>
          <w:rStyle w:val="Heading2Char"/>
        </w:rPr>
        <w:t>4</w:t>
      </w:r>
      <w:bookmarkEnd w:id="73"/>
      <w:r w:rsidR="003C116C">
        <w:rPr>
          <w:rFonts w:ascii="Calibri-Bold" w:hAnsi="Calibri-Bold" w:cs="Calibri-Bold"/>
          <w:b/>
          <w:bCs/>
          <w:color w:val="000000"/>
          <w:kern w:val="0"/>
        </w:rPr>
        <w:t xml:space="preserve"> </w:t>
      </w:r>
      <w:r w:rsidR="003C116C">
        <w:rPr>
          <w:rFonts w:ascii="Calibri" w:hAnsi="Calibri" w:cs="Calibri"/>
          <w:color w:val="000000"/>
          <w:kern w:val="0"/>
          <w:sz w:val="22"/>
          <w:szCs w:val="22"/>
        </w:rPr>
        <w:t>All notices, documents and communications provided under this Agreement, or the relevant</w:t>
      </w:r>
      <w:r w:rsidR="00416CCF">
        <w:rPr>
          <w:rFonts w:ascii="Calibri" w:hAnsi="Calibri" w:cs="Calibri"/>
          <w:color w:val="000000"/>
          <w:kern w:val="0"/>
          <w:sz w:val="22"/>
          <w:szCs w:val="22"/>
        </w:rPr>
        <w:t xml:space="preserve"> </w:t>
      </w:r>
      <w:r w:rsidR="003C116C">
        <w:rPr>
          <w:rFonts w:ascii="Calibri" w:hAnsi="Calibri" w:cs="Calibri"/>
          <w:color w:val="000000"/>
          <w:kern w:val="0"/>
          <w:sz w:val="22"/>
          <w:szCs w:val="22"/>
        </w:rPr>
        <w:t>contract shall be in the English language.</w:t>
      </w:r>
    </w:p>
    <w:p w14:paraId="3612ADB5" w14:textId="5B1CA23B" w:rsidR="006A1335" w:rsidRDefault="006A1335" w:rsidP="00416CCF">
      <w:pPr>
        <w:autoSpaceDE w:val="0"/>
        <w:autoSpaceDN w:val="0"/>
        <w:adjustRightInd w:val="0"/>
        <w:spacing w:after="0" w:line="240" w:lineRule="auto"/>
        <w:ind w:firstLine="720"/>
        <w:rPr>
          <w:rFonts w:ascii="Calibri" w:hAnsi="Calibri" w:cs="Calibri"/>
          <w:color w:val="000000"/>
          <w:kern w:val="0"/>
          <w:sz w:val="22"/>
          <w:szCs w:val="22"/>
        </w:rPr>
      </w:pPr>
      <w:bookmarkStart w:id="74" w:name="_Toc226460496"/>
      <w:r w:rsidRPr="00416CCF">
        <w:rPr>
          <w:rStyle w:val="Heading2Char"/>
        </w:rPr>
        <w:t>10.</w:t>
      </w:r>
      <w:r w:rsidR="001009AB">
        <w:rPr>
          <w:rStyle w:val="Heading2Char"/>
        </w:rPr>
        <w:t>5</w:t>
      </w:r>
      <w:bookmarkEnd w:id="74"/>
      <w:r>
        <w:rPr>
          <w:rFonts w:ascii="Calibri-Bold" w:hAnsi="Calibri-Bold" w:cs="Calibri-Bold"/>
          <w:b/>
          <w:bCs/>
          <w:color w:val="000000"/>
          <w:kern w:val="0"/>
          <w:sz w:val="22"/>
          <w:szCs w:val="22"/>
        </w:rPr>
        <w:t xml:space="preserve"> </w:t>
      </w:r>
      <w:r>
        <w:rPr>
          <w:rFonts w:ascii="Calibri" w:hAnsi="Calibri" w:cs="Calibri"/>
          <w:color w:val="000000"/>
          <w:kern w:val="0"/>
          <w:sz w:val="22"/>
          <w:szCs w:val="22"/>
        </w:rPr>
        <w:t>The currency for this Scheme is Euro. All Tender figures must be in Euro. All invoices must be in Euro. The Contracting Authorities will make payments in Euro.</w:t>
      </w:r>
    </w:p>
    <w:p w14:paraId="672CFC1B" w14:textId="77777777" w:rsidR="002E54AE" w:rsidRDefault="002E54AE" w:rsidP="006A1335">
      <w:pPr>
        <w:autoSpaceDE w:val="0"/>
        <w:autoSpaceDN w:val="0"/>
        <w:adjustRightInd w:val="0"/>
        <w:spacing w:after="0" w:line="240" w:lineRule="auto"/>
        <w:rPr>
          <w:rFonts w:ascii="Calibri" w:hAnsi="Calibri" w:cs="Calibri"/>
          <w:color w:val="000000"/>
          <w:kern w:val="0"/>
          <w:sz w:val="22"/>
          <w:szCs w:val="22"/>
        </w:rPr>
      </w:pPr>
    </w:p>
    <w:p w14:paraId="12C4E75A" w14:textId="667055A2" w:rsidR="003C116C" w:rsidRDefault="003C116C" w:rsidP="003C116C">
      <w:pPr>
        <w:autoSpaceDE w:val="0"/>
        <w:autoSpaceDN w:val="0"/>
        <w:adjustRightInd w:val="0"/>
        <w:spacing w:after="0" w:line="240" w:lineRule="auto"/>
        <w:rPr>
          <w:rFonts w:ascii="Calibri" w:hAnsi="Calibri" w:cs="Calibri"/>
          <w:color w:val="000000"/>
          <w:kern w:val="0"/>
          <w:sz w:val="22"/>
          <w:szCs w:val="22"/>
        </w:rPr>
      </w:pPr>
    </w:p>
    <w:p w14:paraId="26EC2D28"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Bold" w:hAnsi="Calibri-Bold" w:cs="Calibri-Bold"/>
          <w:b/>
          <w:bCs/>
          <w:color w:val="000000"/>
          <w:kern w:val="0"/>
          <w:sz w:val="28"/>
          <w:szCs w:val="28"/>
        </w:rPr>
        <w:t>SIGNED</w:t>
      </w:r>
      <w:r>
        <w:rPr>
          <w:rFonts w:ascii="Calibri" w:hAnsi="Calibri" w:cs="Calibri"/>
          <w:color w:val="000000"/>
          <w:kern w:val="0"/>
          <w:sz w:val="22"/>
          <w:szCs w:val="22"/>
        </w:rPr>
        <w:t>:</w:t>
      </w:r>
    </w:p>
    <w:p w14:paraId="4D8D199E" w14:textId="48E73D00" w:rsidR="003C116C" w:rsidRDefault="003C116C" w:rsidP="003C116C">
      <w:pPr>
        <w:autoSpaceDE w:val="0"/>
        <w:autoSpaceDN w:val="0"/>
        <w:adjustRightInd w:val="0"/>
        <w:spacing w:after="0" w:line="240" w:lineRule="auto"/>
        <w:rPr>
          <w:rFonts w:ascii="Calibri-Bold" w:hAnsi="Calibri-Bold" w:cs="Calibri-Bold"/>
          <w:b/>
          <w:bCs/>
          <w:color w:val="000000"/>
          <w:kern w:val="0"/>
          <w:sz w:val="22"/>
          <w:szCs w:val="22"/>
        </w:rPr>
      </w:pPr>
      <w:r>
        <w:rPr>
          <w:rFonts w:ascii="Calibri-Bold" w:hAnsi="Calibri-Bold" w:cs="Calibri-Bold"/>
          <w:b/>
          <w:bCs/>
          <w:color w:val="000000"/>
          <w:kern w:val="0"/>
          <w:sz w:val="22"/>
          <w:szCs w:val="22"/>
        </w:rPr>
        <w:t xml:space="preserve">On behalf of the </w:t>
      </w:r>
      <w:r w:rsidR="00C53BE5">
        <w:rPr>
          <w:rFonts w:ascii="Calibri-Bold" w:hAnsi="Calibri-Bold" w:cs="Calibri-Bold"/>
          <w:b/>
          <w:bCs/>
          <w:color w:val="000000"/>
          <w:kern w:val="0"/>
          <w:sz w:val="22"/>
          <w:szCs w:val="22"/>
        </w:rPr>
        <w:t>CONTRACTING AUTHORITIES</w:t>
      </w:r>
    </w:p>
    <w:p w14:paraId="391CA42E"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Name:</w:t>
      </w:r>
    </w:p>
    <w:p w14:paraId="1AD35420"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(Block letters)</w:t>
      </w:r>
    </w:p>
    <w:p w14:paraId="384F1A2E"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Position:</w:t>
      </w:r>
    </w:p>
    <w:p w14:paraId="4DAC2649"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Signature:</w:t>
      </w:r>
    </w:p>
    <w:p w14:paraId="6045949C"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Date:</w:t>
      </w:r>
    </w:p>
    <w:p w14:paraId="6863198F"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Witnessed by:</w:t>
      </w:r>
    </w:p>
    <w:p w14:paraId="3CD86A93"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(signature)</w:t>
      </w:r>
    </w:p>
    <w:p w14:paraId="557D6B42"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Witness name:</w:t>
      </w:r>
    </w:p>
    <w:p w14:paraId="4788A55B"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(Block letters)</w:t>
      </w:r>
    </w:p>
    <w:p w14:paraId="603C80DA" w14:textId="03EE604C" w:rsidR="003C116C" w:rsidRDefault="003C116C" w:rsidP="003C116C">
      <w:pPr>
        <w:autoSpaceDE w:val="0"/>
        <w:autoSpaceDN w:val="0"/>
        <w:adjustRightInd w:val="0"/>
        <w:spacing w:after="0" w:line="240" w:lineRule="auto"/>
        <w:rPr>
          <w:rFonts w:ascii="Calibri-Bold" w:hAnsi="Calibri-Bold" w:cs="Calibri-Bold"/>
          <w:b/>
          <w:bCs/>
          <w:color w:val="000000"/>
          <w:kern w:val="0"/>
          <w:sz w:val="22"/>
          <w:szCs w:val="22"/>
        </w:rPr>
      </w:pPr>
      <w:r>
        <w:rPr>
          <w:rFonts w:ascii="Calibri-Bold" w:hAnsi="Calibri-Bold" w:cs="Calibri-Bold"/>
          <w:b/>
          <w:bCs/>
          <w:color w:val="000000"/>
          <w:kern w:val="0"/>
          <w:sz w:val="22"/>
          <w:szCs w:val="22"/>
        </w:rPr>
        <w:t xml:space="preserve">On behalf of the </w:t>
      </w:r>
      <w:r w:rsidR="005E54C8">
        <w:rPr>
          <w:rFonts w:ascii="Calibri-Bold" w:hAnsi="Calibri-Bold" w:cs="Calibri-Bold"/>
          <w:b/>
          <w:bCs/>
          <w:color w:val="000000"/>
          <w:kern w:val="0"/>
          <w:sz w:val="22"/>
          <w:szCs w:val="22"/>
        </w:rPr>
        <w:t>Shortlist</w:t>
      </w:r>
      <w:r>
        <w:rPr>
          <w:rFonts w:ascii="Calibri-Bold" w:hAnsi="Calibri-Bold" w:cs="Calibri-Bold"/>
          <w:b/>
          <w:bCs/>
          <w:color w:val="000000"/>
          <w:kern w:val="0"/>
          <w:sz w:val="22"/>
          <w:szCs w:val="22"/>
        </w:rPr>
        <w:t xml:space="preserve"> Member</w:t>
      </w:r>
    </w:p>
    <w:p w14:paraId="0C282183" w14:textId="1591A443" w:rsidR="003C116C" w:rsidRDefault="003C116C" w:rsidP="003C116C">
      <w:pPr>
        <w:autoSpaceDE w:val="0"/>
        <w:autoSpaceDN w:val="0"/>
        <w:adjustRightInd w:val="0"/>
        <w:spacing w:after="0" w:line="240" w:lineRule="auto"/>
        <w:rPr>
          <w:rFonts w:ascii="ArialMT" w:hAnsi="ArialMT" w:cs="ArialMT"/>
          <w:color w:val="000000"/>
          <w:kern w:val="0"/>
          <w:sz w:val="22"/>
          <w:szCs w:val="22"/>
        </w:rPr>
      </w:pPr>
      <w:r>
        <w:rPr>
          <w:rFonts w:ascii="Calibri" w:hAnsi="Calibri" w:cs="Calibri"/>
          <w:color w:val="000000"/>
          <w:kern w:val="0"/>
          <w:sz w:val="22"/>
          <w:szCs w:val="22"/>
        </w:rPr>
        <w:t xml:space="preserve">Name: </w:t>
      </w:r>
    </w:p>
    <w:p w14:paraId="7A9A4ACB"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(Block letters)</w:t>
      </w:r>
    </w:p>
    <w:p w14:paraId="0C345465" w14:textId="0F576899" w:rsidR="003C116C" w:rsidRDefault="003C116C" w:rsidP="003C116C">
      <w:pPr>
        <w:autoSpaceDE w:val="0"/>
        <w:autoSpaceDN w:val="0"/>
        <w:adjustRightInd w:val="0"/>
        <w:spacing w:after="0" w:line="240" w:lineRule="auto"/>
        <w:rPr>
          <w:rFonts w:ascii="ArialMT" w:hAnsi="ArialMT" w:cs="ArialMT"/>
          <w:color w:val="000000"/>
          <w:kern w:val="0"/>
          <w:sz w:val="22"/>
          <w:szCs w:val="22"/>
        </w:rPr>
      </w:pPr>
      <w:r>
        <w:rPr>
          <w:rFonts w:ascii="Calibri" w:hAnsi="Calibri" w:cs="Calibri"/>
          <w:color w:val="000000"/>
          <w:kern w:val="0"/>
          <w:sz w:val="22"/>
          <w:szCs w:val="22"/>
        </w:rPr>
        <w:t xml:space="preserve">Position: </w:t>
      </w:r>
    </w:p>
    <w:p w14:paraId="4E9669E7" w14:textId="27546949" w:rsidR="003C116C" w:rsidRDefault="003C116C" w:rsidP="003C116C">
      <w:pPr>
        <w:autoSpaceDE w:val="0"/>
        <w:autoSpaceDN w:val="0"/>
        <w:adjustRightInd w:val="0"/>
        <w:spacing w:after="0" w:line="240" w:lineRule="auto"/>
        <w:rPr>
          <w:rFonts w:ascii="ArialMT" w:hAnsi="ArialMT" w:cs="ArialMT"/>
          <w:color w:val="000000"/>
          <w:kern w:val="0"/>
          <w:sz w:val="22"/>
          <w:szCs w:val="22"/>
        </w:rPr>
      </w:pPr>
      <w:r>
        <w:rPr>
          <w:rFonts w:ascii="Calibri" w:hAnsi="Calibri" w:cs="Calibri"/>
          <w:color w:val="000000"/>
          <w:kern w:val="0"/>
          <w:sz w:val="22"/>
          <w:szCs w:val="22"/>
        </w:rPr>
        <w:t xml:space="preserve">Signature: </w:t>
      </w:r>
    </w:p>
    <w:p w14:paraId="7B699A22" w14:textId="6C57D5BB" w:rsidR="003C116C" w:rsidRDefault="003C116C" w:rsidP="003C116C">
      <w:pPr>
        <w:autoSpaceDE w:val="0"/>
        <w:autoSpaceDN w:val="0"/>
        <w:adjustRightInd w:val="0"/>
        <w:spacing w:after="0" w:line="240" w:lineRule="auto"/>
        <w:rPr>
          <w:rFonts w:ascii="ArialMT" w:hAnsi="ArialMT" w:cs="ArialMT"/>
          <w:color w:val="000000"/>
          <w:kern w:val="0"/>
          <w:sz w:val="22"/>
          <w:szCs w:val="22"/>
        </w:rPr>
      </w:pPr>
      <w:r>
        <w:rPr>
          <w:rFonts w:ascii="Calibri" w:hAnsi="Calibri" w:cs="Calibri"/>
          <w:color w:val="000000"/>
          <w:kern w:val="0"/>
          <w:sz w:val="22"/>
          <w:szCs w:val="22"/>
        </w:rPr>
        <w:t xml:space="preserve">Date: </w:t>
      </w:r>
    </w:p>
    <w:p w14:paraId="1D4AF4AD" w14:textId="00AF5A54" w:rsidR="003C116C" w:rsidRDefault="003C116C" w:rsidP="003C116C">
      <w:pPr>
        <w:autoSpaceDE w:val="0"/>
        <w:autoSpaceDN w:val="0"/>
        <w:adjustRightInd w:val="0"/>
        <w:spacing w:after="0" w:line="240" w:lineRule="auto"/>
        <w:rPr>
          <w:rFonts w:ascii="ArialMT" w:hAnsi="ArialMT" w:cs="ArialMT"/>
          <w:color w:val="000000"/>
          <w:kern w:val="0"/>
          <w:sz w:val="22"/>
          <w:szCs w:val="22"/>
        </w:rPr>
      </w:pPr>
      <w:r>
        <w:rPr>
          <w:rFonts w:ascii="Calibri" w:hAnsi="Calibri" w:cs="Calibri"/>
          <w:color w:val="000000"/>
          <w:kern w:val="0"/>
          <w:sz w:val="22"/>
          <w:szCs w:val="22"/>
        </w:rPr>
        <w:t xml:space="preserve">Witnessed by: </w:t>
      </w:r>
    </w:p>
    <w:p w14:paraId="5F996118"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(signature)</w:t>
      </w:r>
    </w:p>
    <w:p w14:paraId="1A2EC42A" w14:textId="6228F180" w:rsidR="003C116C" w:rsidRDefault="003C116C" w:rsidP="003C116C">
      <w:pPr>
        <w:autoSpaceDE w:val="0"/>
        <w:autoSpaceDN w:val="0"/>
        <w:adjustRightInd w:val="0"/>
        <w:spacing w:after="0" w:line="240" w:lineRule="auto"/>
        <w:rPr>
          <w:rFonts w:ascii="ArialMT" w:hAnsi="ArialMT" w:cs="ArialMT"/>
          <w:color w:val="000000"/>
          <w:kern w:val="0"/>
          <w:sz w:val="22"/>
          <w:szCs w:val="22"/>
        </w:rPr>
      </w:pPr>
      <w:r>
        <w:rPr>
          <w:rFonts w:ascii="Calibri" w:hAnsi="Calibri" w:cs="Calibri"/>
          <w:color w:val="000000"/>
          <w:kern w:val="0"/>
          <w:sz w:val="22"/>
          <w:szCs w:val="22"/>
        </w:rPr>
        <w:t xml:space="preserve">Witness name: </w:t>
      </w:r>
    </w:p>
    <w:p w14:paraId="0F284F0F" w14:textId="57C5A30D" w:rsidR="003C116C" w:rsidRDefault="003C116C" w:rsidP="003C116C">
      <w:pPr>
        <w:autoSpaceDE w:val="0"/>
        <w:autoSpaceDN w:val="0"/>
        <w:adjustRightInd w:val="0"/>
        <w:spacing w:after="0" w:line="240" w:lineRule="auto"/>
        <w:rPr>
          <w:rFonts w:ascii="ArialMT" w:hAnsi="ArialMT" w:cs="ArialMT"/>
          <w:color w:val="000000"/>
          <w:kern w:val="0"/>
          <w:sz w:val="22"/>
          <w:szCs w:val="22"/>
        </w:rPr>
      </w:pPr>
      <w:r>
        <w:rPr>
          <w:rFonts w:ascii="Calibri" w:hAnsi="Calibri" w:cs="Calibri"/>
          <w:color w:val="000000"/>
          <w:kern w:val="0"/>
          <w:sz w:val="22"/>
          <w:szCs w:val="22"/>
        </w:rPr>
        <w:t xml:space="preserve">(Block letters) </w:t>
      </w:r>
    </w:p>
    <w:p w14:paraId="7FF4EAF1" w14:textId="77777777" w:rsidR="001009AB" w:rsidRDefault="001009AB" w:rsidP="00212A7F">
      <w:pPr>
        <w:pStyle w:val="Heading1"/>
      </w:pPr>
    </w:p>
    <w:p w14:paraId="24EF9A57" w14:textId="77777777" w:rsidR="001009AB" w:rsidRDefault="001009AB" w:rsidP="00212A7F">
      <w:pPr>
        <w:pStyle w:val="Heading1"/>
      </w:pPr>
    </w:p>
    <w:p w14:paraId="1551505E" w14:textId="77777777" w:rsidR="001009AB" w:rsidRDefault="001009AB" w:rsidP="00212A7F">
      <w:pPr>
        <w:pStyle w:val="Heading1"/>
      </w:pPr>
    </w:p>
    <w:p w14:paraId="61D469D9" w14:textId="77777777" w:rsidR="001009AB" w:rsidRDefault="001009AB" w:rsidP="00212A7F">
      <w:pPr>
        <w:pStyle w:val="Heading1"/>
      </w:pPr>
    </w:p>
    <w:p w14:paraId="31CC8D88" w14:textId="77777777" w:rsidR="001009AB" w:rsidRDefault="001009AB" w:rsidP="00212A7F">
      <w:pPr>
        <w:pStyle w:val="Heading1"/>
      </w:pPr>
    </w:p>
    <w:p w14:paraId="35F4A2AE" w14:textId="77777777" w:rsidR="001009AB" w:rsidRDefault="001009AB" w:rsidP="00212A7F">
      <w:pPr>
        <w:pStyle w:val="Heading1"/>
      </w:pPr>
    </w:p>
    <w:p w14:paraId="14B51EEB" w14:textId="77777777" w:rsidR="001009AB" w:rsidRDefault="001009AB" w:rsidP="00212A7F">
      <w:pPr>
        <w:pStyle w:val="Heading1"/>
      </w:pPr>
    </w:p>
    <w:p w14:paraId="72F9AE85" w14:textId="77777777" w:rsidR="001009AB" w:rsidRDefault="001009AB" w:rsidP="00212A7F">
      <w:pPr>
        <w:pStyle w:val="Heading1"/>
      </w:pPr>
    </w:p>
    <w:p w14:paraId="44E56B58" w14:textId="77777777" w:rsidR="001009AB" w:rsidRDefault="001009AB" w:rsidP="00212A7F">
      <w:pPr>
        <w:pStyle w:val="Heading1"/>
      </w:pPr>
    </w:p>
    <w:p w14:paraId="0B43ED72" w14:textId="77777777" w:rsidR="00436B4A" w:rsidRDefault="00436B4A" w:rsidP="00212A7F">
      <w:pPr>
        <w:pStyle w:val="Heading1"/>
      </w:pPr>
      <w:bookmarkStart w:id="75" w:name="_Toc226460497"/>
    </w:p>
    <w:p w14:paraId="3007B022" w14:textId="77777777" w:rsidR="00436B4A" w:rsidRDefault="00436B4A" w:rsidP="00212A7F">
      <w:pPr>
        <w:pStyle w:val="Heading1"/>
      </w:pPr>
    </w:p>
    <w:p w14:paraId="4C44F192" w14:textId="77777777" w:rsidR="00436B4A" w:rsidRDefault="00436B4A" w:rsidP="00212A7F">
      <w:pPr>
        <w:pStyle w:val="Heading1"/>
      </w:pPr>
    </w:p>
    <w:p w14:paraId="44158927" w14:textId="2BD59EE5" w:rsidR="003C116C" w:rsidRDefault="003C116C" w:rsidP="00212A7F">
      <w:pPr>
        <w:pStyle w:val="Heading1"/>
      </w:pPr>
      <w:r>
        <w:t>Schedules to this agreement:</w:t>
      </w:r>
      <w:bookmarkEnd w:id="75"/>
    </w:p>
    <w:p w14:paraId="2C39E40E" w14:textId="5B28E954" w:rsidR="003C116C" w:rsidRPr="006A1335" w:rsidRDefault="003C116C" w:rsidP="006A1335">
      <w:pPr>
        <w:autoSpaceDE w:val="0"/>
        <w:autoSpaceDN w:val="0"/>
        <w:adjustRightInd w:val="0"/>
        <w:spacing w:after="0" w:line="240" w:lineRule="auto"/>
        <w:rPr>
          <w:rFonts w:ascii="Calibri" w:hAnsi="Calibri" w:cs="Calibri"/>
          <w:color w:val="000000"/>
          <w:kern w:val="0"/>
          <w:sz w:val="22"/>
          <w:szCs w:val="22"/>
        </w:rPr>
      </w:pPr>
      <w:r>
        <w:rPr>
          <w:rFonts w:ascii="Calibri-Bold" w:hAnsi="Calibri-Bold" w:cs="Calibri-Bold"/>
          <w:b/>
          <w:bCs/>
          <w:color w:val="FFFFFF"/>
          <w:kern w:val="0"/>
          <w:sz w:val="28"/>
          <w:szCs w:val="28"/>
        </w:rPr>
        <w:t>equired Level Date Evidence Provided</w:t>
      </w:r>
    </w:p>
    <w:p w14:paraId="2FAFCB85" w14:textId="5019AFBB" w:rsidR="003C116C" w:rsidRDefault="003C116C" w:rsidP="00613131">
      <w:pPr>
        <w:pStyle w:val="Heading2"/>
      </w:pPr>
      <w:bookmarkStart w:id="76" w:name="_Toc226460498"/>
      <w:r>
        <w:t xml:space="preserve">Schedule </w:t>
      </w:r>
      <w:r w:rsidR="00B442E8">
        <w:t>1</w:t>
      </w:r>
      <w:r>
        <w:t xml:space="preserve">: </w:t>
      </w:r>
      <w:r w:rsidR="00B442E8">
        <w:t xml:space="preserve">Sample of </w:t>
      </w:r>
      <w:r>
        <w:t>Proposed</w:t>
      </w:r>
      <w:r w:rsidR="00436B4A">
        <w:t xml:space="preserve"> </w:t>
      </w:r>
      <w:r w:rsidR="00E754F4">
        <w:t xml:space="preserve">Call Off </w:t>
      </w:r>
      <w:r>
        <w:t>Contract Terms and Conditions</w:t>
      </w:r>
      <w:bookmarkEnd w:id="76"/>
    </w:p>
    <w:p w14:paraId="061F8151" w14:textId="29441A8F"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w:t>
      </w:r>
      <w:r w:rsidR="008B27B0">
        <w:rPr>
          <w:rFonts w:ascii="Calibri" w:hAnsi="Calibri" w:cs="Calibri"/>
          <w:color w:val="000000"/>
          <w:kern w:val="0"/>
          <w:sz w:val="22"/>
          <w:szCs w:val="22"/>
        </w:rPr>
        <w:t>Charge Point Operator</w:t>
      </w:r>
      <w:r>
        <w:rPr>
          <w:rFonts w:ascii="Calibri" w:hAnsi="Calibri" w:cs="Calibri"/>
          <w:color w:val="000000"/>
          <w:kern w:val="0"/>
          <w:sz w:val="22"/>
          <w:szCs w:val="22"/>
        </w:rPr>
        <w:t xml:space="preserve"> in signing this agreement, is agreeing to the following Terms and</w:t>
      </w:r>
    </w:p>
    <w:p w14:paraId="01B0B0CC" w14:textId="754A5DF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Conditions</w:t>
      </w:r>
      <w:r w:rsidR="0019070A">
        <w:rPr>
          <w:rFonts w:ascii="Calibri" w:hAnsi="Calibri" w:cs="Calibri"/>
          <w:color w:val="000000"/>
          <w:kern w:val="0"/>
          <w:sz w:val="22"/>
          <w:szCs w:val="22"/>
        </w:rPr>
        <w:t xml:space="preserve"> </w:t>
      </w:r>
      <w:r w:rsidR="0019070A" w:rsidRPr="008B27B0">
        <w:rPr>
          <w:rFonts w:ascii="Calibri" w:hAnsi="Calibri" w:cs="Calibri"/>
          <w:i/>
          <w:iCs/>
          <w:color w:val="FF0000"/>
          <w:kern w:val="0"/>
          <w:sz w:val="22"/>
          <w:szCs w:val="22"/>
        </w:rPr>
        <w:t xml:space="preserve">(Please note these are indicative </w:t>
      </w:r>
      <w:r w:rsidR="003D00AE" w:rsidRPr="008B27B0">
        <w:rPr>
          <w:rFonts w:ascii="Calibri" w:hAnsi="Calibri" w:cs="Calibri"/>
          <w:i/>
          <w:iCs/>
          <w:color w:val="FF0000"/>
          <w:kern w:val="0"/>
          <w:sz w:val="22"/>
          <w:szCs w:val="22"/>
        </w:rPr>
        <w:t xml:space="preserve">terms and conditions </w:t>
      </w:r>
      <w:r w:rsidR="0019070A" w:rsidRPr="008B27B0">
        <w:rPr>
          <w:rFonts w:ascii="Calibri" w:hAnsi="Calibri" w:cs="Calibri"/>
          <w:i/>
          <w:iCs/>
          <w:color w:val="FF0000"/>
          <w:kern w:val="0"/>
          <w:sz w:val="22"/>
          <w:szCs w:val="22"/>
        </w:rPr>
        <w:t>and the Contracting Authorities reserve the right the amend, remove or add to these conditions)</w:t>
      </w:r>
      <w:r w:rsidR="00D6235F">
        <w:rPr>
          <w:rFonts w:ascii="Calibri" w:hAnsi="Calibri" w:cs="Calibri"/>
          <w:color w:val="000000"/>
          <w:kern w:val="0"/>
          <w:sz w:val="22"/>
          <w:szCs w:val="22"/>
        </w:rPr>
        <w:t>:</w:t>
      </w:r>
    </w:p>
    <w:p w14:paraId="727B2BF4" w14:textId="6FAD6BFB" w:rsidR="003C116C" w:rsidRPr="001009AB" w:rsidRDefault="00613131" w:rsidP="001009AB">
      <w:pPr>
        <w:pStyle w:val="Heading4"/>
      </w:pPr>
      <w:bookmarkStart w:id="77" w:name="_Toc226460499"/>
      <w:r w:rsidRPr="001009AB">
        <w:rPr>
          <w:rStyle w:val="Heading3Char"/>
          <w:rFonts w:asciiTheme="minorHAnsi" w:hAnsiTheme="minorHAnsi" w:cstheme="majorBidi"/>
          <w:b w:val="0"/>
          <w:bCs w:val="0"/>
          <w:color w:val="0F4761" w:themeColor="accent1" w:themeShade="BF"/>
          <w:kern w:val="2"/>
          <w:sz w:val="24"/>
          <w:szCs w:val="24"/>
        </w:rPr>
        <w:t xml:space="preserve">1. </w:t>
      </w:r>
      <w:r w:rsidR="003C116C" w:rsidRPr="001009AB">
        <w:rPr>
          <w:rStyle w:val="Heading3Char"/>
          <w:rFonts w:asciiTheme="minorHAnsi" w:hAnsiTheme="minorHAnsi" w:cstheme="majorBidi"/>
          <w:b w:val="0"/>
          <w:bCs w:val="0"/>
          <w:color w:val="0F4761" w:themeColor="accent1" w:themeShade="BF"/>
          <w:kern w:val="2"/>
          <w:sz w:val="24"/>
          <w:szCs w:val="24"/>
        </w:rPr>
        <w:t>Supply of the EV Charge Point and ancillary works</w:t>
      </w:r>
      <w:bookmarkEnd w:id="77"/>
      <w:r w:rsidR="003C116C" w:rsidRPr="001009AB">
        <w:t>.</w:t>
      </w:r>
    </w:p>
    <w:p w14:paraId="475BC862" w14:textId="5D1B1444" w:rsidR="003C116C" w:rsidRDefault="003C116C" w:rsidP="003C116C">
      <w:pPr>
        <w:autoSpaceDE w:val="0"/>
        <w:autoSpaceDN w:val="0"/>
        <w:adjustRightInd w:val="0"/>
        <w:spacing w:after="0" w:line="240" w:lineRule="auto"/>
        <w:rPr>
          <w:rFonts w:ascii="Calibri" w:hAnsi="Calibri" w:cs="Calibri"/>
          <w:color w:val="000000"/>
          <w:kern w:val="0"/>
          <w:sz w:val="22"/>
          <w:szCs w:val="22"/>
        </w:rPr>
      </w:pPr>
      <w:r w:rsidRPr="00BD06EA">
        <w:rPr>
          <w:rFonts w:ascii="Calibri" w:hAnsi="Calibri" w:cs="Calibri"/>
          <w:b/>
          <w:bCs/>
          <w:color w:val="000000"/>
          <w:kern w:val="0"/>
          <w:sz w:val="22"/>
          <w:szCs w:val="22"/>
        </w:rPr>
        <w:t>a)</w:t>
      </w:r>
      <w:r>
        <w:rPr>
          <w:rFonts w:ascii="Calibri" w:hAnsi="Calibri" w:cs="Calibri"/>
          <w:color w:val="000000"/>
          <w:kern w:val="0"/>
          <w:sz w:val="22"/>
          <w:szCs w:val="22"/>
        </w:rPr>
        <w:t xml:space="preserve"> The C</w:t>
      </w:r>
      <w:r w:rsidR="001009AB">
        <w:rPr>
          <w:rFonts w:ascii="Calibri" w:hAnsi="Calibri" w:cs="Calibri"/>
          <w:color w:val="000000"/>
          <w:kern w:val="0"/>
          <w:sz w:val="22"/>
          <w:szCs w:val="22"/>
        </w:rPr>
        <w:t xml:space="preserve">harge </w:t>
      </w:r>
      <w:r>
        <w:rPr>
          <w:rFonts w:ascii="Calibri" w:hAnsi="Calibri" w:cs="Calibri"/>
          <w:color w:val="000000"/>
          <w:kern w:val="0"/>
          <w:sz w:val="22"/>
          <w:szCs w:val="22"/>
        </w:rPr>
        <w:t>P</w:t>
      </w:r>
      <w:r w:rsidR="001009AB">
        <w:rPr>
          <w:rFonts w:ascii="Calibri" w:hAnsi="Calibri" w:cs="Calibri"/>
          <w:color w:val="000000"/>
          <w:kern w:val="0"/>
          <w:sz w:val="22"/>
          <w:szCs w:val="22"/>
        </w:rPr>
        <w:t xml:space="preserve">oint </w:t>
      </w:r>
      <w:r>
        <w:rPr>
          <w:rFonts w:ascii="Calibri" w:hAnsi="Calibri" w:cs="Calibri"/>
          <w:color w:val="000000"/>
          <w:kern w:val="0"/>
          <w:sz w:val="22"/>
          <w:szCs w:val="22"/>
        </w:rPr>
        <w:t>O</w:t>
      </w:r>
      <w:r w:rsidR="001009AB">
        <w:rPr>
          <w:rFonts w:ascii="Calibri" w:hAnsi="Calibri" w:cs="Calibri"/>
          <w:color w:val="000000"/>
          <w:kern w:val="0"/>
          <w:sz w:val="22"/>
          <w:szCs w:val="22"/>
        </w:rPr>
        <w:t>perator (CPO)</w:t>
      </w:r>
      <w:r>
        <w:rPr>
          <w:rFonts w:ascii="Calibri" w:hAnsi="Calibri" w:cs="Calibri"/>
          <w:color w:val="000000"/>
          <w:kern w:val="0"/>
          <w:sz w:val="22"/>
          <w:szCs w:val="22"/>
        </w:rPr>
        <w:t xml:space="preserve"> undertakes a site assessment to provide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with a detailed site design</w:t>
      </w:r>
      <w:r w:rsidR="00D6235F">
        <w:rPr>
          <w:rFonts w:ascii="Calibri" w:hAnsi="Calibri" w:cs="Calibri"/>
          <w:color w:val="000000"/>
          <w:kern w:val="0"/>
          <w:sz w:val="22"/>
          <w:szCs w:val="22"/>
        </w:rPr>
        <w:t xml:space="preserve"> </w:t>
      </w:r>
      <w:r>
        <w:rPr>
          <w:rFonts w:ascii="Calibri" w:hAnsi="Calibri" w:cs="Calibri"/>
          <w:color w:val="000000"/>
          <w:kern w:val="0"/>
          <w:sz w:val="22"/>
          <w:szCs w:val="22"/>
        </w:rPr>
        <w:t>and details for the supply of the EV Charge Point Station and ancillary works. The detailed</w:t>
      </w:r>
      <w:r w:rsidR="00AF3ED6">
        <w:rPr>
          <w:rFonts w:ascii="Calibri" w:hAnsi="Calibri" w:cs="Calibri"/>
          <w:color w:val="000000"/>
          <w:kern w:val="0"/>
          <w:sz w:val="22"/>
          <w:szCs w:val="22"/>
        </w:rPr>
        <w:t xml:space="preserve"> </w:t>
      </w:r>
      <w:r>
        <w:rPr>
          <w:rFonts w:ascii="Calibri" w:hAnsi="Calibri" w:cs="Calibri"/>
          <w:color w:val="000000"/>
          <w:kern w:val="0"/>
          <w:sz w:val="22"/>
          <w:szCs w:val="22"/>
        </w:rPr>
        <w:t>site design and specification must also include timelines and the co-ordination of the</w:t>
      </w:r>
      <w:r w:rsidR="00AF3ED6">
        <w:rPr>
          <w:rFonts w:ascii="Calibri" w:hAnsi="Calibri" w:cs="Calibri"/>
          <w:color w:val="000000"/>
          <w:kern w:val="0"/>
          <w:sz w:val="22"/>
          <w:szCs w:val="22"/>
        </w:rPr>
        <w:t xml:space="preserve"> </w:t>
      </w:r>
      <w:r>
        <w:rPr>
          <w:rFonts w:ascii="Calibri" w:hAnsi="Calibri" w:cs="Calibri"/>
          <w:color w:val="000000"/>
          <w:kern w:val="0"/>
          <w:sz w:val="22"/>
          <w:szCs w:val="22"/>
        </w:rPr>
        <w:t>connection to the electricity network.</w:t>
      </w:r>
    </w:p>
    <w:p w14:paraId="0C888996" w14:textId="51975BBC" w:rsidR="003C116C" w:rsidRDefault="003C116C" w:rsidP="00D6235F">
      <w:pPr>
        <w:autoSpaceDE w:val="0"/>
        <w:autoSpaceDN w:val="0"/>
        <w:adjustRightInd w:val="0"/>
        <w:spacing w:after="0" w:line="240" w:lineRule="auto"/>
        <w:rPr>
          <w:rFonts w:ascii="Calibri" w:hAnsi="Calibri" w:cs="Calibri"/>
          <w:color w:val="000000"/>
          <w:kern w:val="0"/>
          <w:sz w:val="22"/>
          <w:szCs w:val="22"/>
        </w:rPr>
      </w:pPr>
      <w:r w:rsidRPr="00BD06EA">
        <w:rPr>
          <w:rFonts w:ascii="Calibri" w:hAnsi="Calibri" w:cs="Calibri"/>
          <w:b/>
          <w:bCs/>
          <w:color w:val="000000"/>
          <w:kern w:val="0"/>
          <w:sz w:val="22"/>
          <w:szCs w:val="22"/>
        </w:rPr>
        <w:t>b)</w:t>
      </w:r>
      <w:r>
        <w:rPr>
          <w:rFonts w:ascii="Calibri" w:hAnsi="Calibri" w:cs="Calibri"/>
          <w:color w:val="000000"/>
          <w:kern w:val="0"/>
          <w:sz w:val="22"/>
          <w:szCs w:val="22"/>
        </w:rPr>
        <w:t xml:space="preserve"> The site design provided to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shall adhere to the EV Infrastructure Universal</w:t>
      </w:r>
      <w:r w:rsidR="00D6235F">
        <w:rPr>
          <w:rFonts w:ascii="Calibri" w:hAnsi="Calibri" w:cs="Calibri"/>
          <w:color w:val="000000"/>
          <w:kern w:val="0"/>
          <w:sz w:val="22"/>
          <w:szCs w:val="22"/>
        </w:rPr>
        <w:t xml:space="preserve"> </w:t>
      </w:r>
      <w:r>
        <w:rPr>
          <w:rFonts w:ascii="Calibri" w:hAnsi="Calibri" w:cs="Calibri"/>
          <w:color w:val="000000"/>
          <w:kern w:val="0"/>
          <w:sz w:val="22"/>
          <w:szCs w:val="22"/>
        </w:rPr>
        <w:t>Design Guidelines for Ireland</w:t>
      </w:r>
      <w:r w:rsidR="00D6235F">
        <w:rPr>
          <w:rFonts w:ascii="Calibri" w:hAnsi="Calibri" w:cs="Calibri"/>
          <w:color w:val="000000"/>
          <w:kern w:val="0"/>
          <w:sz w:val="22"/>
          <w:szCs w:val="22"/>
        </w:rPr>
        <w:t>.</w:t>
      </w:r>
    </w:p>
    <w:p w14:paraId="6D130818" w14:textId="1C4F6473"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Exceptions to the EV Infrastructure Universal Design Guidelines for Ireland must</w:t>
      </w:r>
    </w:p>
    <w:p w14:paraId="0E2A814D" w14:textId="63704AB0"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be agreed in writing in advance by </w:t>
      </w:r>
      <w:r w:rsidR="000C25E0">
        <w:rPr>
          <w:rFonts w:ascii="Calibri" w:hAnsi="Calibri" w:cs="Calibri"/>
          <w:color w:val="000000"/>
          <w:kern w:val="0"/>
          <w:sz w:val="22"/>
          <w:szCs w:val="22"/>
        </w:rPr>
        <w:t>Cork County Council and Kerry County Council</w:t>
      </w:r>
      <w:r w:rsidR="00D6235F">
        <w:rPr>
          <w:rFonts w:ascii="Calibri" w:hAnsi="Calibri" w:cs="Calibri"/>
          <w:color w:val="000000"/>
          <w:kern w:val="0"/>
          <w:sz w:val="22"/>
          <w:szCs w:val="22"/>
        </w:rPr>
        <w:t xml:space="preserve"> and </w:t>
      </w:r>
      <w:r>
        <w:rPr>
          <w:rFonts w:ascii="Calibri" w:hAnsi="Calibri" w:cs="Calibri"/>
          <w:color w:val="000000"/>
          <w:kern w:val="0"/>
          <w:sz w:val="22"/>
          <w:szCs w:val="22"/>
        </w:rPr>
        <w:t>Department of Transport-ZEVI.</w:t>
      </w:r>
    </w:p>
    <w:p w14:paraId="0FAF0EC3"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sidRPr="00BD06EA">
        <w:rPr>
          <w:rFonts w:ascii="Calibri" w:hAnsi="Calibri" w:cs="Calibri"/>
          <w:b/>
          <w:bCs/>
          <w:color w:val="000000"/>
          <w:kern w:val="0"/>
          <w:sz w:val="22"/>
          <w:szCs w:val="22"/>
        </w:rPr>
        <w:t>c)</w:t>
      </w:r>
      <w:r>
        <w:rPr>
          <w:rFonts w:ascii="Calibri" w:hAnsi="Calibri" w:cs="Calibri"/>
          <w:color w:val="000000"/>
          <w:kern w:val="0"/>
          <w:sz w:val="22"/>
          <w:szCs w:val="22"/>
        </w:rPr>
        <w:t xml:space="preserve"> In submitting a site design and specifications, the Charge Point Operator accepts that:</w:t>
      </w:r>
    </w:p>
    <w:p w14:paraId="34BBB139" w14:textId="51D5495A" w:rsidR="003C116C" w:rsidRDefault="003C116C" w:rsidP="00BD06EA">
      <w:pPr>
        <w:autoSpaceDE w:val="0"/>
        <w:autoSpaceDN w:val="0"/>
        <w:adjustRightInd w:val="0"/>
        <w:spacing w:after="0" w:line="240" w:lineRule="auto"/>
        <w:ind w:firstLine="720"/>
        <w:rPr>
          <w:rFonts w:ascii="Calibri" w:hAnsi="Calibri" w:cs="Calibri"/>
          <w:color w:val="000000"/>
          <w:kern w:val="0"/>
          <w:sz w:val="22"/>
          <w:szCs w:val="22"/>
        </w:rPr>
      </w:pPr>
      <w:r w:rsidRPr="001009AB">
        <w:rPr>
          <w:rFonts w:ascii="Calibri" w:hAnsi="Calibri" w:cs="Calibri"/>
          <w:color w:val="000000"/>
          <w:kern w:val="0"/>
          <w:sz w:val="22"/>
          <w:szCs w:val="22"/>
        </w:rPr>
        <w:t>i. They are responsible for any unforeseen costs.</w:t>
      </w:r>
    </w:p>
    <w:p w14:paraId="08BD2012" w14:textId="3D307A1A" w:rsidR="003C116C" w:rsidRDefault="003C116C" w:rsidP="00BD06EA">
      <w:pPr>
        <w:autoSpaceDE w:val="0"/>
        <w:autoSpaceDN w:val="0"/>
        <w:adjustRightInd w:val="0"/>
        <w:spacing w:after="0" w:line="240" w:lineRule="auto"/>
        <w:ind w:left="720"/>
        <w:rPr>
          <w:rFonts w:ascii="Calibri" w:hAnsi="Calibri" w:cs="Calibri"/>
          <w:color w:val="000000"/>
          <w:kern w:val="0"/>
          <w:sz w:val="22"/>
          <w:szCs w:val="22"/>
        </w:rPr>
      </w:pPr>
      <w:r>
        <w:rPr>
          <w:rFonts w:ascii="Calibri" w:hAnsi="Calibri" w:cs="Calibri"/>
          <w:color w:val="000000"/>
          <w:kern w:val="0"/>
          <w:sz w:val="22"/>
          <w:szCs w:val="22"/>
        </w:rPr>
        <w:t xml:space="preserve">ii. The Department, </w:t>
      </w:r>
      <w:r w:rsidR="000C25E0">
        <w:rPr>
          <w:rFonts w:ascii="Calibri" w:hAnsi="Calibri" w:cs="Calibri"/>
          <w:color w:val="000000"/>
          <w:kern w:val="0"/>
          <w:sz w:val="22"/>
          <w:szCs w:val="22"/>
        </w:rPr>
        <w:t>Cork County Council and Kerry County Council</w:t>
      </w:r>
      <w:r>
        <w:rPr>
          <w:rFonts w:ascii="Calibri" w:hAnsi="Calibri" w:cs="Calibri"/>
          <w:color w:val="000000"/>
          <w:kern w:val="0"/>
          <w:sz w:val="22"/>
          <w:szCs w:val="22"/>
        </w:rPr>
        <w:t xml:space="preserve"> or any of their agents do not have any liability or</w:t>
      </w:r>
      <w:r w:rsidR="00D6235F">
        <w:rPr>
          <w:rFonts w:ascii="Calibri" w:hAnsi="Calibri" w:cs="Calibri"/>
          <w:color w:val="000000"/>
          <w:kern w:val="0"/>
          <w:sz w:val="22"/>
          <w:szCs w:val="22"/>
        </w:rPr>
        <w:t xml:space="preserve"> </w:t>
      </w:r>
      <w:r>
        <w:rPr>
          <w:rFonts w:ascii="Calibri" w:hAnsi="Calibri" w:cs="Calibri"/>
          <w:color w:val="000000"/>
          <w:kern w:val="0"/>
          <w:sz w:val="22"/>
          <w:szCs w:val="22"/>
        </w:rPr>
        <w:t>responsibility to pay the Charge Point Operator any costs not included in the</w:t>
      </w:r>
      <w:r w:rsidR="00D6235F">
        <w:rPr>
          <w:rFonts w:ascii="Calibri" w:hAnsi="Calibri" w:cs="Calibri"/>
          <w:color w:val="000000"/>
          <w:kern w:val="0"/>
          <w:sz w:val="22"/>
          <w:szCs w:val="22"/>
        </w:rPr>
        <w:t xml:space="preserve"> </w:t>
      </w:r>
      <w:r>
        <w:rPr>
          <w:rFonts w:ascii="Calibri" w:hAnsi="Calibri" w:cs="Calibri"/>
          <w:color w:val="000000"/>
          <w:kern w:val="0"/>
          <w:sz w:val="22"/>
          <w:szCs w:val="22"/>
        </w:rPr>
        <w:t xml:space="preserve">Agreement with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w:t>
      </w:r>
    </w:p>
    <w:p w14:paraId="136975D7" w14:textId="777F3A1E" w:rsidR="003C116C" w:rsidRDefault="003C116C" w:rsidP="00D6235F">
      <w:pPr>
        <w:autoSpaceDE w:val="0"/>
        <w:autoSpaceDN w:val="0"/>
        <w:adjustRightInd w:val="0"/>
        <w:spacing w:after="0" w:line="240" w:lineRule="auto"/>
        <w:rPr>
          <w:rFonts w:ascii="Calibri" w:hAnsi="Calibri" w:cs="Calibri"/>
          <w:color w:val="000000"/>
          <w:kern w:val="0"/>
          <w:sz w:val="22"/>
          <w:szCs w:val="22"/>
        </w:rPr>
      </w:pPr>
      <w:r w:rsidRPr="00BD06EA">
        <w:rPr>
          <w:rFonts w:ascii="Calibri" w:hAnsi="Calibri" w:cs="Calibri"/>
          <w:b/>
          <w:bCs/>
          <w:color w:val="000000"/>
          <w:kern w:val="0"/>
          <w:sz w:val="22"/>
          <w:szCs w:val="22"/>
        </w:rPr>
        <w:t>d)</w:t>
      </w:r>
      <w:r>
        <w:rPr>
          <w:rFonts w:ascii="Calibri" w:hAnsi="Calibri" w:cs="Calibri"/>
          <w:color w:val="000000"/>
          <w:kern w:val="0"/>
          <w:sz w:val="22"/>
          <w:szCs w:val="22"/>
        </w:rPr>
        <w:t xml:space="preserve"> The CPO must enter a contract with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w:t>
      </w:r>
      <w:r w:rsidR="003C02C9" w:rsidRPr="009217E8">
        <w:rPr>
          <w:rFonts w:ascii="Calibri" w:hAnsi="Calibri" w:cs="Calibri"/>
          <w:color w:val="000000"/>
          <w:kern w:val="0"/>
          <w:sz w:val="22"/>
          <w:szCs w:val="22"/>
        </w:rPr>
        <w:t>for the design, supply, installation, commissioning, certification, operation and maintenance</w:t>
      </w:r>
      <w:r w:rsidR="003C02C9">
        <w:rPr>
          <w:rFonts w:ascii="Calibri" w:hAnsi="Calibri" w:cs="Calibri"/>
          <w:color w:val="000000"/>
          <w:kern w:val="0"/>
          <w:sz w:val="22"/>
          <w:szCs w:val="22"/>
        </w:rPr>
        <w:t xml:space="preserve"> </w:t>
      </w:r>
      <w:r>
        <w:rPr>
          <w:rFonts w:ascii="Calibri" w:hAnsi="Calibri" w:cs="Calibri"/>
          <w:color w:val="000000"/>
          <w:kern w:val="0"/>
          <w:sz w:val="22"/>
          <w:szCs w:val="22"/>
        </w:rPr>
        <w:t>of the E</w:t>
      </w:r>
      <w:r w:rsidR="009217E8">
        <w:rPr>
          <w:rFonts w:ascii="Calibri" w:hAnsi="Calibri" w:cs="Calibri"/>
          <w:color w:val="000000"/>
          <w:kern w:val="0"/>
          <w:sz w:val="22"/>
          <w:szCs w:val="22"/>
        </w:rPr>
        <w:t xml:space="preserve">lectric </w:t>
      </w:r>
      <w:r>
        <w:rPr>
          <w:rFonts w:ascii="Calibri" w:hAnsi="Calibri" w:cs="Calibri"/>
          <w:color w:val="000000"/>
          <w:kern w:val="0"/>
          <w:sz w:val="22"/>
          <w:szCs w:val="22"/>
        </w:rPr>
        <w:t>V</w:t>
      </w:r>
      <w:r w:rsidR="009217E8">
        <w:rPr>
          <w:rFonts w:ascii="Calibri" w:hAnsi="Calibri" w:cs="Calibri"/>
          <w:color w:val="000000"/>
          <w:kern w:val="0"/>
          <w:sz w:val="22"/>
          <w:szCs w:val="22"/>
        </w:rPr>
        <w:t>ehicle</w:t>
      </w:r>
      <w:r>
        <w:rPr>
          <w:rFonts w:ascii="Calibri" w:hAnsi="Calibri" w:cs="Calibri"/>
          <w:color w:val="000000"/>
          <w:kern w:val="0"/>
          <w:sz w:val="22"/>
          <w:szCs w:val="22"/>
        </w:rPr>
        <w:t xml:space="preserve"> Charge</w:t>
      </w:r>
      <w:r w:rsidR="00D6235F">
        <w:rPr>
          <w:rFonts w:ascii="Calibri" w:hAnsi="Calibri" w:cs="Calibri"/>
          <w:color w:val="000000"/>
          <w:kern w:val="0"/>
          <w:sz w:val="22"/>
          <w:szCs w:val="22"/>
        </w:rPr>
        <w:t xml:space="preserve"> </w:t>
      </w:r>
      <w:r>
        <w:rPr>
          <w:rFonts w:ascii="Calibri" w:hAnsi="Calibri" w:cs="Calibri"/>
          <w:color w:val="000000"/>
          <w:kern w:val="0"/>
          <w:sz w:val="22"/>
          <w:szCs w:val="22"/>
        </w:rPr>
        <w:t>Point Station(s) and ancillary works.</w:t>
      </w:r>
    </w:p>
    <w:p w14:paraId="39F0570B" w14:textId="77777777" w:rsidR="00613131" w:rsidRDefault="00613131" w:rsidP="003C116C">
      <w:pPr>
        <w:autoSpaceDE w:val="0"/>
        <w:autoSpaceDN w:val="0"/>
        <w:adjustRightInd w:val="0"/>
        <w:spacing w:after="0" w:line="240" w:lineRule="auto"/>
        <w:rPr>
          <w:rFonts w:ascii="Calibri-Bold" w:hAnsi="Calibri-Bold" w:cs="Calibri-Bold"/>
          <w:b/>
          <w:bCs/>
          <w:color w:val="000000"/>
          <w:kern w:val="0"/>
          <w:sz w:val="22"/>
          <w:szCs w:val="22"/>
        </w:rPr>
      </w:pPr>
    </w:p>
    <w:p w14:paraId="4FDA6649" w14:textId="23CA32AA" w:rsidR="003C116C" w:rsidRDefault="00613131" w:rsidP="004C3C83">
      <w:pPr>
        <w:pStyle w:val="Heading4"/>
      </w:pPr>
      <w:r>
        <w:t xml:space="preserve">2. </w:t>
      </w:r>
      <w:r w:rsidR="003C116C">
        <w:t xml:space="preserve">Indemnification of the Department of Transport-ZEVI and </w:t>
      </w:r>
      <w:r w:rsidR="000C25E0">
        <w:t>Cork County Council and Kerry County Council</w:t>
      </w:r>
    </w:p>
    <w:p w14:paraId="1307F2E2" w14:textId="58370A10" w:rsidR="003C116C" w:rsidRDefault="00E65CE2"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The Charge Point Operator </w:t>
      </w:r>
      <w:r w:rsidR="00AC338C">
        <w:rPr>
          <w:rFonts w:ascii="Calibri" w:hAnsi="Calibri" w:cs="Calibri"/>
          <w:color w:val="000000"/>
          <w:kern w:val="0"/>
          <w:sz w:val="22"/>
          <w:szCs w:val="22"/>
        </w:rPr>
        <w:t xml:space="preserve">shall maintain the insurance levels outlined in section A4 </w:t>
      </w:r>
      <w:r w:rsidR="009217E8">
        <w:rPr>
          <w:rFonts w:ascii="Calibri" w:hAnsi="Calibri" w:cs="Calibri"/>
          <w:color w:val="000000"/>
          <w:kern w:val="0"/>
          <w:sz w:val="22"/>
          <w:szCs w:val="22"/>
        </w:rPr>
        <w:t xml:space="preserve">of Appendix B </w:t>
      </w:r>
      <w:r w:rsidR="00AC338C">
        <w:rPr>
          <w:rFonts w:ascii="Calibri" w:hAnsi="Calibri" w:cs="Calibri"/>
          <w:color w:val="000000"/>
          <w:kern w:val="0"/>
          <w:sz w:val="22"/>
          <w:szCs w:val="22"/>
        </w:rPr>
        <w:t>of the Request</w:t>
      </w:r>
      <w:r w:rsidR="003C02C9">
        <w:rPr>
          <w:rFonts w:ascii="Calibri" w:hAnsi="Calibri" w:cs="Calibri"/>
          <w:color w:val="000000"/>
          <w:kern w:val="0"/>
          <w:sz w:val="22"/>
          <w:szCs w:val="22"/>
        </w:rPr>
        <w:t xml:space="preserve"> For Tender (RFT)</w:t>
      </w:r>
      <w:r w:rsidR="00AC338C">
        <w:rPr>
          <w:rFonts w:ascii="Calibri" w:hAnsi="Calibri" w:cs="Calibri"/>
          <w:color w:val="000000"/>
          <w:kern w:val="0"/>
          <w:sz w:val="22"/>
          <w:szCs w:val="22"/>
        </w:rPr>
        <w:t xml:space="preserve"> Document for the </w:t>
      </w:r>
      <w:r w:rsidR="005E54C8">
        <w:rPr>
          <w:rFonts w:ascii="Calibri" w:hAnsi="Calibri" w:cs="Calibri"/>
          <w:color w:val="000000"/>
          <w:kern w:val="0"/>
          <w:sz w:val="22"/>
          <w:szCs w:val="22"/>
        </w:rPr>
        <w:t>Shortlist</w:t>
      </w:r>
      <w:r w:rsidR="00AC338C">
        <w:rPr>
          <w:rFonts w:ascii="Calibri" w:hAnsi="Calibri" w:cs="Calibri"/>
          <w:color w:val="000000"/>
          <w:kern w:val="0"/>
          <w:sz w:val="22"/>
          <w:szCs w:val="22"/>
        </w:rPr>
        <w:t xml:space="preserve"> for the duration of the Contract an</w:t>
      </w:r>
      <w:r w:rsidR="002E70F9">
        <w:rPr>
          <w:rFonts w:ascii="Calibri" w:hAnsi="Calibri" w:cs="Calibri"/>
          <w:color w:val="000000"/>
          <w:kern w:val="0"/>
          <w:sz w:val="22"/>
          <w:szCs w:val="22"/>
        </w:rPr>
        <w:t xml:space="preserve">d </w:t>
      </w:r>
      <w:r w:rsidR="002E70F9" w:rsidRPr="002E70F9">
        <w:rPr>
          <w:rFonts w:ascii="Calibri" w:hAnsi="Calibri" w:cs="Calibri"/>
          <w:color w:val="000000"/>
          <w:kern w:val="0"/>
          <w:sz w:val="22"/>
          <w:szCs w:val="22"/>
        </w:rPr>
        <w:t>service and maintenance agreement</w:t>
      </w:r>
      <w:r w:rsidR="00AC338C">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The Charge Point Operator shall indemnify, defend, and hold harmless </w:t>
      </w:r>
      <w:r w:rsidR="000C25E0">
        <w:rPr>
          <w:rFonts w:ascii="Calibri" w:hAnsi="Calibri" w:cs="Calibri"/>
          <w:color w:val="000000"/>
          <w:kern w:val="0"/>
          <w:sz w:val="22"/>
          <w:szCs w:val="22"/>
        </w:rPr>
        <w:t>Cork County Council and Kerry County Council</w:t>
      </w:r>
      <w:r w:rsidR="009217E8">
        <w:rPr>
          <w:rFonts w:ascii="Calibri" w:hAnsi="Calibri" w:cs="Calibri"/>
          <w:color w:val="000000"/>
          <w:kern w:val="0"/>
          <w:sz w:val="22"/>
          <w:szCs w:val="22"/>
        </w:rPr>
        <w:t>,</w:t>
      </w:r>
      <w:r w:rsidR="003C116C">
        <w:rPr>
          <w:rFonts w:ascii="Calibri" w:hAnsi="Calibri" w:cs="Calibri"/>
          <w:color w:val="000000"/>
          <w:kern w:val="0"/>
          <w:sz w:val="22"/>
          <w:szCs w:val="22"/>
        </w:rPr>
        <w:t xml:space="preserve"> the</w:t>
      </w:r>
      <w:r w:rsidR="00BD06EA">
        <w:rPr>
          <w:rFonts w:ascii="Calibri" w:hAnsi="Calibri" w:cs="Calibri"/>
          <w:color w:val="000000"/>
          <w:kern w:val="0"/>
          <w:sz w:val="22"/>
          <w:szCs w:val="22"/>
        </w:rPr>
        <w:t xml:space="preserve"> </w:t>
      </w:r>
      <w:r w:rsidR="003C116C">
        <w:rPr>
          <w:rFonts w:ascii="Calibri" w:hAnsi="Calibri" w:cs="Calibri"/>
          <w:color w:val="000000"/>
          <w:kern w:val="0"/>
          <w:sz w:val="22"/>
          <w:szCs w:val="22"/>
        </w:rPr>
        <w:t>Department of Transport/ZEVI</w:t>
      </w:r>
      <w:r w:rsidR="009217E8">
        <w:rPr>
          <w:rFonts w:ascii="Calibri" w:hAnsi="Calibri" w:cs="Calibri"/>
          <w:color w:val="000000"/>
          <w:kern w:val="0"/>
          <w:sz w:val="22"/>
          <w:szCs w:val="22"/>
        </w:rPr>
        <w:t xml:space="preserve"> and the land owner,</w:t>
      </w:r>
      <w:r w:rsidR="003C116C">
        <w:rPr>
          <w:rFonts w:ascii="Calibri" w:hAnsi="Calibri" w:cs="Calibri"/>
          <w:color w:val="000000"/>
          <w:kern w:val="0"/>
          <w:sz w:val="22"/>
          <w:szCs w:val="22"/>
        </w:rPr>
        <w:t xml:space="preserve"> including their officers, directors, employees, agents,</w:t>
      </w:r>
      <w:r w:rsidR="00BD06EA">
        <w:rPr>
          <w:rFonts w:ascii="Calibri" w:hAnsi="Calibri" w:cs="Calibri"/>
          <w:color w:val="000000"/>
          <w:kern w:val="0"/>
          <w:sz w:val="22"/>
          <w:szCs w:val="22"/>
        </w:rPr>
        <w:t xml:space="preserve"> </w:t>
      </w:r>
      <w:r w:rsidR="003C116C">
        <w:rPr>
          <w:rFonts w:ascii="Calibri" w:hAnsi="Calibri" w:cs="Calibri"/>
          <w:color w:val="000000"/>
          <w:kern w:val="0"/>
          <w:sz w:val="22"/>
          <w:szCs w:val="22"/>
        </w:rPr>
        <w:t>and affiliates (collectively, the "Indemnitees"), from and against all claims, liabilities,</w:t>
      </w:r>
      <w:r w:rsidR="00BD06EA">
        <w:rPr>
          <w:rFonts w:ascii="Calibri" w:hAnsi="Calibri" w:cs="Calibri"/>
          <w:color w:val="000000"/>
          <w:kern w:val="0"/>
          <w:sz w:val="22"/>
          <w:szCs w:val="22"/>
        </w:rPr>
        <w:t xml:space="preserve"> </w:t>
      </w:r>
      <w:r w:rsidR="003C116C">
        <w:rPr>
          <w:rFonts w:ascii="Calibri" w:hAnsi="Calibri" w:cs="Calibri"/>
          <w:color w:val="000000"/>
          <w:kern w:val="0"/>
          <w:sz w:val="22"/>
          <w:szCs w:val="22"/>
        </w:rPr>
        <w:t>damages, losses, costs, and expenses (including reasonable legal' fees and court costs)</w:t>
      </w:r>
      <w:r w:rsidR="009217E8">
        <w:rPr>
          <w:rFonts w:ascii="Calibri" w:hAnsi="Calibri" w:cs="Calibri"/>
          <w:color w:val="000000"/>
          <w:kern w:val="0"/>
          <w:sz w:val="22"/>
          <w:szCs w:val="22"/>
        </w:rPr>
        <w:t xml:space="preserve"> </w:t>
      </w:r>
      <w:r w:rsidR="003C116C">
        <w:rPr>
          <w:rFonts w:ascii="Calibri" w:hAnsi="Calibri" w:cs="Calibri"/>
          <w:color w:val="000000"/>
          <w:kern w:val="0"/>
          <w:sz w:val="22"/>
          <w:szCs w:val="22"/>
        </w:rPr>
        <w:t>arising out of or in connection with:</w:t>
      </w:r>
    </w:p>
    <w:p w14:paraId="32FD85B2" w14:textId="6DF0FF43" w:rsidR="003C116C" w:rsidRPr="00BD06EA" w:rsidRDefault="003C116C" w:rsidP="00BD06EA">
      <w:pPr>
        <w:pStyle w:val="ListParagraph"/>
        <w:numPr>
          <w:ilvl w:val="0"/>
          <w:numId w:val="3"/>
        </w:numPr>
        <w:autoSpaceDE w:val="0"/>
        <w:autoSpaceDN w:val="0"/>
        <w:adjustRightInd w:val="0"/>
        <w:spacing w:after="0" w:line="240" w:lineRule="auto"/>
        <w:rPr>
          <w:rFonts w:ascii="Calibri" w:hAnsi="Calibri" w:cs="Calibri"/>
          <w:color w:val="000000"/>
          <w:kern w:val="0"/>
          <w:sz w:val="22"/>
          <w:szCs w:val="22"/>
        </w:rPr>
      </w:pPr>
      <w:r w:rsidRPr="00BD06EA">
        <w:rPr>
          <w:rFonts w:ascii="SymbolMT" w:hAnsi="SymbolMT" w:cs="SymbolMT"/>
          <w:color w:val="000000"/>
          <w:kern w:val="0"/>
          <w:sz w:val="22"/>
          <w:szCs w:val="22"/>
        </w:rPr>
        <w:t xml:space="preserve"> </w:t>
      </w:r>
      <w:r w:rsidRPr="00BD06EA">
        <w:rPr>
          <w:rFonts w:ascii="Calibri" w:hAnsi="Calibri" w:cs="Calibri"/>
          <w:color w:val="000000"/>
          <w:kern w:val="0"/>
          <w:sz w:val="22"/>
          <w:szCs w:val="22"/>
        </w:rPr>
        <w:t>Any breach by the Charge Point Operator and/or its subcontractors of its obligations</w:t>
      </w:r>
    </w:p>
    <w:p w14:paraId="42FEBCFB" w14:textId="77777777" w:rsidR="003C116C" w:rsidRDefault="003C116C" w:rsidP="00BD06EA">
      <w:pPr>
        <w:autoSpaceDE w:val="0"/>
        <w:autoSpaceDN w:val="0"/>
        <w:adjustRightInd w:val="0"/>
        <w:spacing w:after="0" w:line="240" w:lineRule="auto"/>
        <w:ind w:firstLine="360"/>
        <w:rPr>
          <w:rFonts w:ascii="Calibri" w:hAnsi="Calibri" w:cs="Calibri"/>
          <w:color w:val="000000"/>
          <w:kern w:val="0"/>
          <w:sz w:val="22"/>
          <w:szCs w:val="22"/>
        </w:rPr>
      </w:pPr>
      <w:r>
        <w:rPr>
          <w:rFonts w:ascii="Calibri" w:hAnsi="Calibri" w:cs="Calibri"/>
          <w:color w:val="000000"/>
          <w:kern w:val="0"/>
          <w:sz w:val="22"/>
          <w:szCs w:val="22"/>
        </w:rPr>
        <w:t>under this Agreement.</w:t>
      </w:r>
    </w:p>
    <w:p w14:paraId="41A4AF51" w14:textId="245D4DCC" w:rsidR="003C116C" w:rsidRDefault="003C116C" w:rsidP="00BD06EA">
      <w:pPr>
        <w:autoSpaceDE w:val="0"/>
        <w:autoSpaceDN w:val="0"/>
        <w:adjustRightInd w:val="0"/>
        <w:spacing w:after="0" w:line="240" w:lineRule="auto"/>
        <w:ind w:firstLine="360"/>
        <w:rPr>
          <w:rFonts w:ascii="Calibri" w:hAnsi="Calibri" w:cs="Calibri"/>
          <w:color w:val="000000"/>
          <w:kern w:val="0"/>
          <w:sz w:val="22"/>
          <w:szCs w:val="22"/>
        </w:rPr>
      </w:pPr>
      <w:r>
        <w:rPr>
          <w:rFonts w:ascii="SymbolMT" w:hAnsi="SymbolMT" w:cs="SymbolMT"/>
          <w:color w:val="000000"/>
          <w:kern w:val="0"/>
          <w:sz w:val="22"/>
          <w:szCs w:val="22"/>
        </w:rPr>
        <w:t>•</w:t>
      </w:r>
      <w:r w:rsidR="00BD06EA">
        <w:rPr>
          <w:rFonts w:ascii="SymbolMT" w:hAnsi="SymbolMT" w:cs="SymbolMT"/>
          <w:color w:val="000000"/>
          <w:kern w:val="0"/>
          <w:sz w:val="22"/>
          <w:szCs w:val="22"/>
        </w:rPr>
        <w:t xml:space="preserve"> </w:t>
      </w:r>
      <w:r>
        <w:rPr>
          <w:rFonts w:ascii="Calibri" w:hAnsi="Calibri" w:cs="Calibri"/>
          <w:color w:val="000000"/>
          <w:kern w:val="0"/>
          <w:sz w:val="22"/>
          <w:szCs w:val="22"/>
        </w:rPr>
        <w:t>Any negligent or wilful acts or omissions by the Charge Point Operator, its employees,</w:t>
      </w:r>
    </w:p>
    <w:p w14:paraId="65E690DD" w14:textId="77777777" w:rsidR="003C116C" w:rsidRDefault="003C116C" w:rsidP="00BD06EA">
      <w:pPr>
        <w:autoSpaceDE w:val="0"/>
        <w:autoSpaceDN w:val="0"/>
        <w:adjustRightInd w:val="0"/>
        <w:spacing w:after="0" w:line="240" w:lineRule="auto"/>
        <w:ind w:firstLine="360"/>
        <w:rPr>
          <w:rFonts w:ascii="Calibri" w:hAnsi="Calibri" w:cs="Calibri"/>
          <w:color w:val="000000"/>
          <w:kern w:val="0"/>
          <w:sz w:val="22"/>
          <w:szCs w:val="22"/>
        </w:rPr>
      </w:pPr>
      <w:r>
        <w:rPr>
          <w:rFonts w:ascii="Calibri" w:hAnsi="Calibri" w:cs="Calibri"/>
          <w:color w:val="000000"/>
          <w:kern w:val="0"/>
          <w:sz w:val="22"/>
          <w:szCs w:val="22"/>
        </w:rPr>
        <w:t>agents, or subcontractors in the performance of the supply and ancillary works for the</w:t>
      </w:r>
    </w:p>
    <w:p w14:paraId="59505157" w14:textId="77777777" w:rsidR="003C116C" w:rsidRDefault="003C116C" w:rsidP="00BD06EA">
      <w:pPr>
        <w:autoSpaceDE w:val="0"/>
        <w:autoSpaceDN w:val="0"/>
        <w:adjustRightInd w:val="0"/>
        <w:spacing w:after="0" w:line="240" w:lineRule="auto"/>
        <w:ind w:firstLine="360"/>
        <w:rPr>
          <w:rFonts w:ascii="Calibri" w:hAnsi="Calibri" w:cs="Calibri"/>
          <w:color w:val="000000"/>
          <w:kern w:val="0"/>
          <w:sz w:val="22"/>
          <w:szCs w:val="22"/>
        </w:rPr>
      </w:pPr>
      <w:r>
        <w:rPr>
          <w:rFonts w:ascii="Calibri" w:hAnsi="Calibri" w:cs="Calibri"/>
          <w:color w:val="000000"/>
          <w:kern w:val="0"/>
          <w:sz w:val="22"/>
          <w:szCs w:val="22"/>
        </w:rPr>
        <w:t>installation of the Charge Point Station.</w:t>
      </w:r>
    </w:p>
    <w:p w14:paraId="794D5563" w14:textId="77777777" w:rsidR="003C116C" w:rsidRDefault="003C116C" w:rsidP="00BD06EA">
      <w:pPr>
        <w:autoSpaceDE w:val="0"/>
        <w:autoSpaceDN w:val="0"/>
        <w:adjustRightInd w:val="0"/>
        <w:spacing w:after="0" w:line="240" w:lineRule="auto"/>
        <w:ind w:firstLine="360"/>
        <w:rPr>
          <w:rFonts w:ascii="Calibri" w:hAnsi="Calibri" w:cs="Calibri"/>
          <w:color w:val="000000"/>
          <w:kern w:val="0"/>
          <w:sz w:val="22"/>
          <w:szCs w:val="22"/>
        </w:rPr>
      </w:pPr>
      <w:r>
        <w:rPr>
          <w:rFonts w:ascii="SymbolMT" w:hAnsi="SymbolMT" w:cs="SymbolMT"/>
          <w:color w:val="000000"/>
          <w:kern w:val="0"/>
          <w:sz w:val="22"/>
          <w:szCs w:val="22"/>
        </w:rPr>
        <w:t xml:space="preserve">• </w:t>
      </w:r>
      <w:r>
        <w:rPr>
          <w:rFonts w:ascii="Calibri" w:hAnsi="Calibri" w:cs="Calibri"/>
          <w:color w:val="000000"/>
          <w:kern w:val="0"/>
          <w:sz w:val="22"/>
          <w:szCs w:val="22"/>
        </w:rPr>
        <w:t>Any claims by third parties arising from the installation, operation, or maintenance of</w:t>
      </w:r>
    </w:p>
    <w:p w14:paraId="26D1AE8D" w14:textId="77777777" w:rsidR="003C116C" w:rsidRDefault="003C116C" w:rsidP="00BD06EA">
      <w:pPr>
        <w:autoSpaceDE w:val="0"/>
        <w:autoSpaceDN w:val="0"/>
        <w:adjustRightInd w:val="0"/>
        <w:spacing w:after="0" w:line="240" w:lineRule="auto"/>
        <w:ind w:firstLine="360"/>
        <w:rPr>
          <w:rFonts w:ascii="Calibri" w:hAnsi="Calibri" w:cs="Calibri"/>
          <w:color w:val="000000"/>
          <w:kern w:val="0"/>
          <w:sz w:val="22"/>
          <w:szCs w:val="22"/>
        </w:rPr>
      </w:pPr>
      <w:r>
        <w:rPr>
          <w:rFonts w:ascii="Calibri" w:hAnsi="Calibri" w:cs="Calibri"/>
          <w:color w:val="000000"/>
          <w:kern w:val="0"/>
          <w:sz w:val="22"/>
          <w:szCs w:val="22"/>
        </w:rPr>
        <w:t>the Charge Point Station on the third-party site, including but not limited to claims for</w:t>
      </w:r>
    </w:p>
    <w:p w14:paraId="3B3B999C" w14:textId="77777777" w:rsidR="00613131" w:rsidRDefault="003C116C" w:rsidP="00613131">
      <w:pPr>
        <w:autoSpaceDE w:val="0"/>
        <w:autoSpaceDN w:val="0"/>
        <w:adjustRightInd w:val="0"/>
        <w:spacing w:after="0" w:line="240" w:lineRule="auto"/>
        <w:ind w:firstLine="360"/>
        <w:rPr>
          <w:rFonts w:ascii="Calibri" w:hAnsi="Calibri" w:cs="Calibri"/>
          <w:color w:val="000000"/>
          <w:kern w:val="0"/>
          <w:sz w:val="22"/>
          <w:szCs w:val="22"/>
        </w:rPr>
      </w:pPr>
      <w:r>
        <w:rPr>
          <w:rFonts w:ascii="Calibri" w:hAnsi="Calibri" w:cs="Calibri"/>
          <w:color w:val="000000"/>
          <w:kern w:val="0"/>
          <w:sz w:val="22"/>
          <w:szCs w:val="22"/>
        </w:rPr>
        <w:lastRenderedPageBreak/>
        <w:t>personal injury, property damage, or environmental harm.</w:t>
      </w:r>
    </w:p>
    <w:p w14:paraId="7E35E252" w14:textId="77777777" w:rsidR="00613131" w:rsidRDefault="00613131" w:rsidP="00613131">
      <w:pPr>
        <w:autoSpaceDE w:val="0"/>
        <w:autoSpaceDN w:val="0"/>
        <w:adjustRightInd w:val="0"/>
        <w:spacing w:after="0" w:line="240" w:lineRule="auto"/>
        <w:rPr>
          <w:rFonts w:ascii="Calibri" w:hAnsi="Calibri" w:cs="Calibri"/>
          <w:color w:val="000000"/>
          <w:kern w:val="0"/>
          <w:sz w:val="22"/>
          <w:szCs w:val="22"/>
        </w:rPr>
      </w:pPr>
    </w:p>
    <w:p w14:paraId="1B2B8B36" w14:textId="7880BF40" w:rsidR="003C116C" w:rsidRDefault="003C116C" w:rsidP="00613131">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This indemnification obligation shall survive the termination or expiration of this Agreement.</w:t>
      </w:r>
    </w:p>
    <w:p w14:paraId="71A4ECA8" w14:textId="77777777" w:rsidR="00BD06EA" w:rsidRDefault="00BD06EA" w:rsidP="003C116C">
      <w:pPr>
        <w:autoSpaceDE w:val="0"/>
        <w:autoSpaceDN w:val="0"/>
        <w:adjustRightInd w:val="0"/>
        <w:spacing w:after="0" w:line="240" w:lineRule="auto"/>
        <w:rPr>
          <w:rFonts w:ascii="Calibri-Bold" w:hAnsi="Calibri-Bold" w:cs="Calibri-Bold"/>
          <w:b/>
          <w:bCs/>
          <w:color w:val="000000"/>
          <w:kern w:val="0"/>
          <w:sz w:val="22"/>
          <w:szCs w:val="22"/>
        </w:rPr>
      </w:pPr>
    </w:p>
    <w:p w14:paraId="7088601F" w14:textId="52615E0D" w:rsidR="003C116C" w:rsidRDefault="00613131" w:rsidP="004C3C83">
      <w:pPr>
        <w:pStyle w:val="Heading4"/>
      </w:pPr>
      <w:r>
        <w:t>3.</w:t>
      </w:r>
      <w:r w:rsidR="003C116C">
        <w:t>Service and Maintenance of the EV Charging Station</w:t>
      </w:r>
    </w:p>
    <w:p w14:paraId="31AF27E4" w14:textId="77777777" w:rsidR="00BD06EA" w:rsidRDefault="00BD06EA" w:rsidP="003C116C">
      <w:pPr>
        <w:autoSpaceDE w:val="0"/>
        <w:autoSpaceDN w:val="0"/>
        <w:adjustRightInd w:val="0"/>
        <w:spacing w:after="0" w:line="240" w:lineRule="auto"/>
        <w:rPr>
          <w:rFonts w:ascii="Calibri-Bold" w:hAnsi="Calibri-Bold" w:cs="Calibri-Bold"/>
          <w:b/>
          <w:bCs/>
          <w:color w:val="000000"/>
          <w:kern w:val="0"/>
          <w:sz w:val="22"/>
          <w:szCs w:val="22"/>
        </w:rPr>
      </w:pPr>
    </w:p>
    <w:p w14:paraId="3ADC665F" w14:textId="69B447E7" w:rsidR="003C116C" w:rsidRDefault="00613131" w:rsidP="003C116C">
      <w:pPr>
        <w:autoSpaceDE w:val="0"/>
        <w:autoSpaceDN w:val="0"/>
        <w:adjustRightInd w:val="0"/>
        <w:spacing w:after="0" w:line="240" w:lineRule="auto"/>
        <w:rPr>
          <w:rFonts w:ascii="Calibri-Bold" w:hAnsi="Calibri-Bold" w:cs="Calibri-Bold"/>
          <w:b/>
          <w:bCs/>
          <w:color w:val="000000"/>
          <w:kern w:val="0"/>
          <w:sz w:val="22"/>
          <w:szCs w:val="22"/>
        </w:rPr>
      </w:pPr>
      <w:r w:rsidRPr="00691D24">
        <w:rPr>
          <w:rFonts w:ascii="Calibri" w:hAnsi="Calibri" w:cs="Calibri"/>
          <w:b/>
          <w:bCs/>
          <w:color w:val="000000"/>
          <w:kern w:val="0"/>
          <w:sz w:val="22"/>
          <w:szCs w:val="22"/>
        </w:rPr>
        <w:t>a</w:t>
      </w:r>
      <w:r w:rsidR="003C116C" w:rsidRPr="00691D24">
        <w:rPr>
          <w:rFonts w:ascii="Calibri" w:hAnsi="Calibri" w:cs="Calibri"/>
          <w:b/>
          <w:bCs/>
          <w:color w:val="000000"/>
          <w:kern w:val="0"/>
          <w:sz w:val="22"/>
          <w:szCs w:val="22"/>
        </w:rPr>
        <w:t>)</w:t>
      </w:r>
      <w:r w:rsidR="003C116C">
        <w:rPr>
          <w:rFonts w:ascii="Calibri" w:hAnsi="Calibri" w:cs="Calibri"/>
          <w:color w:val="000000"/>
          <w:kern w:val="0"/>
          <w:sz w:val="22"/>
          <w:szCs w:val="22"/>
        </w:rPr>
        <w:t xml:space="preserve"> The CPO must </w:t>
      </w:r>
      <w:r w:rsidR="003C116C">
        <w:rPr>
          <w:rFonts w:ascii="Calibri-Bold" w:hAnsi="Calibri-Bold" w:cs="Calibri-Bold"/>
          <w:b/>
          <w:bCs/>
          <w:color w:val="000000"/>
          <w:kern w:val="0"/>
          <w:sz w:val="22"/>
          <w:szCs w:val="22"/>
        </w:rPr>
        <w:t xml:space="preserve">enter </w:t>
      </w:r>
      <w:r w:rsidR="003C116C">
        <w:rPr>
          <w:rFonts w:ascii="Calibri" w:hAnsi="Calibri" w:cs="Calibri"/>
          <w:color w:val="000000"/>
          <w:kern w:val="0"/>
          <w:sz w:val="22"/>
          <w:szCs w:val="22"/>
        </w:rPr>
        <w:t>a service and maintenance</w:t>
      </w:r>
      <w:r w:rsidR="003C116C">
        <w:rPr>
          <w:rFonts w:ascii="Calibri-Bold" w:hAnsi="Calibri-Bold" w:cs="Calibri-Bold"/>
          <w:b/>
          <w:bCs/>
          <w:color w:val="000000"/>
          <w:kern w:val="0"/>
          <w:sz w:val="22"/>
          <w:szCs w:val="22"/>
        </w:rPr>
        <w:t xml:space="preserve"> agreement </w:t>
      </w:r>
      <w:r w:rsidR="008B27B0">
        <w:rPr>
          <w:rFonts w:ascii="Calibri-Bold" w:hAnsi="Calibri-Bold" w:cs="Calibri-Bold"/>
          <w:b/>
          <w:bCs/>
          <w:color w:val="000000"/>
          <w:kern w:val="0"/>
          <w:sz w:val="22"/>
          <w:szCs w:val="22"/>
        </w:rPr>
        <w:t>(</w:t>
      </w:r>
      <w:r w:rsidR="008B27B0" w:rsidRPr="008B27B0">
        <w:rPr>
          <w:rFonts w:ascii="Calibri-Bold" w:hAnsi="Calibri-Bold" w:cs="Calibri-Bold"/>
          <w:b/>
          <w:bCs/>
          <w:color w:val="000000"/>
          <w:kern w:val="0"/>
          <w:sz w:val="22"/>
          <w:szCs w:val="22"/>
        </w:rPr>
        <w:t>and, where applicable for site occupation/access, an ancillary site licence/permission agreement (or equivalent site access terms) forming part of or appended to the concession contract</w:t>
      </w:r>
      <w:r w:rsidR="00342FB9">
        <w:rPr>
          <w:rFonts w:ascii="Calibri-Bold" w:hAnsi="Calibri-Bold" w:cs="Calibri-Bold"/>
          <w:b/>
          <w:bCs/>
          <w:color w:val="000000"/>
          <w:kern w:val="0"/>
          <w:sz w:val="22"/>
          <w:szCs w:val="22"/>
        </w:rPr>
        <w:t xml:space="preserve">) </w:t>
      </w:r>
      <w:r w:rsidR="003C116C">
        <w:rPr>
          <w:rFonts w:ascii="Calibri-Bold" w:hAnsi="Calibri-Bold" w:cs="Calibri-Bold"/>
          <w:b/>
          <w:bCs/>
          <w:color w:val="000000"/>
          <w:kern w:val="0"/>
          <w:sz w:val="22"/>
          <w:szCs w:val="22"/>
        </w:rPr>
        <w:t>for the EV Charging</w:t>
      </w:r>
    </w:p>
    <w:p w14:paraId="34500D93" w14:textId="6D01C92D"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Bold" w:hAnsi="Calibri-Bold" w:cs="Calibri-Bold"/>
          <w:b/>
          <w:bCs/>
          <w:color w:val="000000"/>
          <w:kern w:val="0"/>
          <w:sz w:val="22"/>
          <w:szCs w:val="22"/>
        </w:rPr>
        <w:t xml:space="preserve">Station with the </w:t>
      </w:r>
      <w:r w:rsidR="00D6091D">
        <w:rPr>
          <w:rFonts w:ascii="Calibri-Bold" w:hAnsi="Calibri-Bold" w:cs="Calibri-Bold"/>
          <w:b/>
          <w:bCs/>
          <w:color w:val="000000"/>
          <w:kern w:val="0"/>
          <w:sz w:val="22"/>
          <w:szCs w:val="22"/>
        </w:rPr>
        <w:t>Contracting Authorities</w:t>
      </w:r>
      <w:r>
        <w:rPr>
          <w:rFonts w:ascii="Calibri-Bold" w:hAnsi="Calibri-Bold" w:cs="Calibri-Bold"/>
          <w:b/>
          <w:bCs/>
          <w:color w:val="000000"/>
          <w:kern w:val="0"/>
          <w:sz w:val="22"/>
          <w:szCs w:val="22"/>
        </w:rPr>
        <w:t xml:space="preserve"> </w:t>
      </w:r>
      <w:r>
        <w:rPr>
          <w:rFonts w:ascii="Calibri" w:hAnsi="Calibri" w:cs="Calibri"/>
          <w:color w:val="000000"/>
          <w:kern w:val="0"/>
          <w:sz w:val="22"/>
          <w:szCs w:val="22"/>
        </w:rPr>
        <w:t xml:space="preserve">for </w:t>
      </w:r>
      <w:r w:rsidR="003B6113">
        <w:rPr>
          <w:rFonts w:ascii="Calibri" w:hAnsi="Calibri" w:cs="Calibri"/>
          <w:color w:val="000000"/>
          <w:kern w:val="0"/>
          <w:sz w:val="22"/>
          <w:szCs w:val="22"/>
        </w:rPr>
        <w:t>the duration of the length of the</w:t>
      </w:r>
      <w:r w:rsidR="0038235D">
        <w:rPr>
          <w:rFonts w:ascii="Calibri" w:hAnsi="Calibri" w:cs="Calibri"/>
          <w:color w:val="000000"/>
          <w:kern w:val="0"/>
          <w:sz w:val="22"/>
          <w:szCs w:val="22"/>
        </w:rPr>
        <w:t xml:space="preserve"> contract and</w:t>
      </w:r>
      <w:r w:rsidR="003B6113">
        <w:rPr>
          <w:rFonts w:ascii="Calibri" w:hAnsi="Calibri" w:cs="Calibri"/>
          <w:color w:val="000000"/>
          <w:kern w:val="0"/>
          <w:sz w:val="22"/>
          <w:szCs w:val="22"/>
        </w:rPr>
        <w:t xml:space="preserve"> </w:t>
      </w:r>
      <w:r w:rsidR="002E70F9" w:rsidRPr="002E70F9">
        <w:rPr>
          <w:rFonts w:ascii="Calibri" w:hAnsi="Calibri" w:cs="Calibri"/>
          <w:color w:val="000000"/>
          <w:kern w:val="0"/>
          <w:sz w:val="22"/>
          <w:szCs w:val="22"/>
        </w:rPr>
        <w:t>service and maintenance agreement</w:t>
      </w:r>
      <w:r>
        <w:rPr>
          <w:rFonts w:ascii="Calibri" w:hAnsi="Calibri" w:cs="Calibri"/>
          <w:color w:val="000000"/>
          <w:kern w:val="0"/>
          <w:sz w:val="22"/>
          <w:szCs w:val="22"/>
        </w:rPr>
        <w:t>. This includes:</w:t>
      </w:r>
    </w:p>
    <w:p w14:paraId="7E2589AE" w14:textId="77777777" w:rsidR="003C116C" w:rsidRDefault="003C116C" w:rsidP="00BD06EA">
      <w:pPr>
        <w:autoSpaceDE w:val="0"/>
        <w:autoSpaceDN w:val="0"/>
        <w:adjustRightInd w:val="0"/>
        <w:spacing w:after="0" w:line="240" w:lineRule="auto"/>
        <w:ind w:firstLine="720"/>
        <w:rPr>
          <w:rFonts w:ascii="Calibri" w:hAnsi="Calibri" w:cs="Calibri"/>
          <w:color w:val="000000"/>
          <w:kern w:val="0"/>
          <w:sz w:val="22"/>
          <w:szCs w:val="22"/>
        </w:rPr>
      </w:pPr>
      <w:r>
        <w:rPr>
          <w:rFonts w:ascii="SymbolMT" w:hAnsi="SymbolMT" w:cs="SymbolMT"/>
          <w:color w:val="000000"/>
          <w:kern w:val="0"/>
          <w:sz w:val="22"/>
          <w:szCs w:val="22"/>
        </w:rPr>
        <w:t xml:space="preserve">• </w:t>
      </w:r>
      <w:r>
        <w:rPr>
          <w:rFonts w:ascii="Calibri" w:hAnsi="Calibri" w:cs="Calibri"/>
          <w:color w:val="000000"/>
          <w:kern w:val="0"/>
          <w:sz w:val="22"/>
          <w:szCs w:val="22"/>
        </w:rPr>
        <w:t>Accepting responsibility for all costs related to the operation, maintaining,</w:t>
      </w:r>
    </w:p>
    <w:p w14:paraId="011FCAC8" w14:textId="77777777" w:rsidR="003C116C" w:rsidRDefault="003C116C" w:rsidP="00BD06EA">
      <w:pPr>
        <w:autoSpaceDE w:val="0"/>
        <w:autoSpaceDN w:val="0"/>
        <w:adjustRightInd w:val="0"/>
        <w:spacing w:after="0" w:line="240" w:lineRule="auto"/>
        <w:ind w:firstLine="720"/>
        <w:rPr>
          <w:rFonts w:ascii="Calibri" w:hAnsi="Calibri" w:cs="Calibri"/>
          <w:color w:val="000000"/>
          <w:kern w:val="0"/>
          <w:sz w:val="22"/>
          <w:szCs w:val="22"/>
        </w:rPr>
      </w:pPr>
      <w:r>
        <w:rPr>
          <w:rFonts w:ascii="Calibri" w:hAnsi="Calibri" w:cs="Calibri"/>
          <w:color w:val="000000"/>
          <w:kern w:val="0"/>
          <w:sz w:val="22"/>
          <w:szCs w:val="22"/>
        </w:rPr>
        <w:t>replacement and repairing the EV Charge Point Station and associated equipment.</w:t>
      </w:r>
    </w:p>
    <w:p w14:paraId="5DA551DF" w14:textId="5F36746A" w:rsidR="003C116C" w:rsidRDefault="003C116C" w:rsidP="00BD06EA">
      <w:pPr>
        <w:autoSpaceDE w:val="0"/>
        <w:autoSpaceDN w:val="0"/>
        <w:adjustRightInd w:val="0"/>
        <w:spacing w:after="0" w:line="240" w:lineRule="auto"/>
        <w:ind w:left="720"/>
        <w:rPr>
          <w:rFonts w:ascii="Calibri" w:hAnsi="Calibri" w:cs="Calibri"/>
          <w:color w:val="000000"/>
          <w:kern w:val="0"/>
          <w:sz w:val="22"/>
          <w:szCs w:val="22"/>
        </w:rPr>
      </w:pPr>
      <w:r>
        <w:rPr>
          <w:rFonts w:ascii="SymbolMT" w:hAnsi="SymbolMT" w:cs="SymbolMT"/>
          <w:color w:val="000000"/>
          <w:kern w:val="0"/>
          <w:sz w:val="22"/>
          <w:szCs w:val="22"/>
        </w:rPr>
        <w:t xml:space="preserve">• </w:t>
      </w:r>
      <w:r>
        <w:rPr>
          <w:rFonts w:ascii="Calibri" w:hAnsi="Calibri" w:cs="Calibri"/>
          <w:color w:val="000000"/>
          <w:kern w:val="0"/>
          <w:sz w:val="22"/>
          <w:szCs w:val="22"/>
        </w:rPr>
        <w:t xml:space="preserve">Reaching agreement on the licence / commercial arrangements with the </w:t>
      </w:r>
      <w:r w:rsidR="00BD06EA">
        <w:rPr>
          <w:rFonts w:ascii="Calibri" w:hAnsi="Calibri" w:cs="Calibri"/>
          <w:color w:val="000000"/>
          <w:kern w:val="0"/>
          <w:sz w:val="22"/>
          <w:szCs w:val="22"/>
        </w:rPr>
        <w:t>Contracting Authorities</w:t>
      </w:r>
    </w:p>
    <w:p w14:paraId="5C51A27F" w14:textId="77777777" w:rsidR="003C116C" w:rsidRDefault="003C116C" w:rsidP="00691D24">
      <w:pPr>
        <w:autoSpaceDE w:val="0"/>
        <w:autoSpaceDN w:val="0"/>
        <w:adjustRightInd w:val="0"/>
        <w:spacing w:after="0" w:line="240" w:lineRule="auto"/>
        <w:ind w:firstLine="720"/>
        <w:rPr>
          <w:rFonts w:ascii="Calibri" w:hAnsi="Calibri" w:cs="Calibri"/>
          <w:color w:val="000000"/>
          <w:kern w:val="0"/>
          <w:sz w:val="22"/>
          <w:szCs w:val="22"/>
        </w:rPr>
      </w:pPr>
      <w:r>
        <w:rPr>
          <w:rFonts w:ascii="SymbolMT" w:hAnsi="SymbolMT" w:cs="SymbolMT"/>
          <w:color w:val="000000"/>
          <w:kern w:val="0"/>
          <w:sz w:val="22"/>
          <w:szCs w:val="22"/>
        </w:rPr>
        <w:t xml:space="preserve">• </w:t>
      </w:r>
      <w:r>
        <w:rPr>
          <w:rFonts w:ascii="Calibri" w:hAnsi="Calibri" w:cs="Calibri"/>
          <w:color w:val="000000"/>
          <w:kern w:val="0"/>
          <w:sz w:val="22"/>
          <w:szCs w:val="22"/>
        </w:rPr>
        <w:t>Specifying if the EV charging is being offered directly by the Charge Point Operator</w:t>
      </w:r>
    </w:p>
    <w:p w14:paraId="42D3B6CE" w14:textId="77777777" w:rsidR="003C116C" w:rsidRDefault="003C116C" w:rsidP="00691D24">
      <w:pPr>
        <w:autoSpaceDE w:val="0"/>
        <w:autoSpaceDN w:val="0"/>
        <w:adjustRightInd w:val="0"/>
        <w:spacing w:after="0" w:line="240" w:lineRule="auto"/>
        <w:ind w:firstLine="720"/>
        <w:rPr>
          <w:rFonts w:ascii="Calibri" w:hAnsi="Calibri" w:cs="Calibri"/>
          <w:color w:val="000000"/>
          <w:kern w:val="0"/>
          <w:sz w:val="22"/>
          <w:szCs w:val="22"/>
        </w:rPr>
      </w:pPr>
      <w:r>
        <w:rPr>
          <w:rFonts w:ascii="Calibri" w:hAnsi="Calibri" w:cs="Calibri"/>
          <w:color w:val="000000"/>
          <w:kern w:val="0"/>
          <w:sz w:val="22"/>
          <w:szCs w:val="22"/>
        </w:rPr>
        <w:t>or by another party (roaming CPO provider).</w:t>
      </w:r>
    </w:p>
    <w:p w14:paraId="4F18E06A" w14:textId="4A4CE716" w:rsidR="003C116C" w:rsidRDefault="00691D24"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b</w:t>
      </w:r>
      <w:r w:rsidR="003C116C" w:rsidRPr="00EC3FAF">
        <w:rPr>
          <w:rFonts w:ascii="Calibri" w:hAnsi="Calibri" w:cs="Calibri"/>
          <w:b/>
          <w:bCs/>
          <w:color w:val="000000"/>
          <w:kern w:val="0"/>
          <w:sz w:val="22"/>
          <w:szCs w:val="22"/>
        </w:rPr>
        <w:t>)</w:t>
      </w:r>
      <w:r w:rsidR="003C116C">
        <w:rPr>
          <w:rFonts w:ascii="Calibri" w:hAnsi="Calibri" w:cs="Calibri"/>
          <w:color w:val="000000"/>
          <w:kern w:val="0"/>
          <w:sz w:val="22"/>
          <w:szCs w:val="22"/>
        </w:rPr>
        <w:t xml:space="preserve"> The CPO ensures the EV Charge Point Station is operational and available for use by customers</w:t>
      </w:r>
    </w:p>
    <w:p w14:paraId="52A7997E" w14:textId="49569BE7" w:rsidR="003C116C" w:rsidRPr="00EC3FAF" w:rsidRDefault="003C116C" w:rsidP="00EC3FAF">
      <w:pPr>
        <w:autoSpaceDE w:val="0"/>
        <w:autoSpaceDN w:val="0"/>
        <w:adjustRightInd w:val="0"/>
        <w:spacing w:after="0" w:line="240" w:lineRule="auto"/>
        <w:rPr>
          <w:rFonts w:ascii="Calibri-Bold" w:hAnsi="Calibri-Bold" w:cs="Calibri-Bold"/>
          <w:b/>
          <w:bCs/>
          <w:color w:val="000000"/>
          <w:kern w:val="0"/>
          <w:sz w:val="22"/>
          <w:szCs w:val="22"/>
        </w:rPr>
      </w:pPr>
      <w:r>
        <w:rPr>
          <w:rFonts w:ascii="Calibri" w:hAnsi="Calibri" w:cs="Calibri"/>
          <w:color w:val="000000"/>
          <w:kern w:val="0"/>
          <w:sz w:val="22"/>
          <w:szCs w:val="22"/>
        </w:rPr>
        <w:t xml:space="preserve">for a minimum of </w:t>
      </w:r>
      <w:r>
        <w:rPr>
          <w:rFonts w:ascii="Calibri-Bold" w:hAnsi="Calibri-Bold" w:cs="Calibri-Bold"/>
          <w:b/>
          <w:bCs/>
          <w:color w:val="000000"/>
          <w:kern w:val="0"/>
          <w:sz w:val="22"/>
          <w:szCs w:val="22"/>
        </w:rPr>
        <w:t>7 days per week, on an all</w:t>
      </w:r>
      <w:r w:rsidR="00EC3FAF">
        <w:rPr>
          <w:rFonts w:ascii="Calibri-Bold" w:hAnsi="Calibri-Bold" w:cs="Calibri-Bold"/>
          <w:b/>
          <w:bCs/>
          <w:color w:val="000000"/>
          <w:kern w:val="0"/>
          <w:sz w:val="22"/>
          <w:szCs w:val="22"/>
        </w:rPr>
        <w:t>-</w:t>
      </w:r>
      <w:r>
        <w:rPr>
          <w:rFonts w:ascii="Calibri-Bold" w:hAnsi="Calibri-Bold" w:cs="Calibri-Bold"/>
          <w:b/>
          <w:bCs/>
          <w:color w:val="000000"/>
          <w:kern w:val="0"/>
          <w:sz w:val="22"/>
          <w:szCs w:val="22"/>
        </w:rPr>
        <w:t>year-round basis</w:t>
      </w:r>
      <w:r>
        <w:rPr>
          <w:rFonts w:ascii="Calibri" w:hAnsi="Calibri" w:cs="Calibri"/>
          <w:color w:val="000000"/>
          <w:kern w:val="0"/>
          <w:sz w:val="22"/>
          <w:szCs w:val="22"/>
        </w:rPr>
        <w:t xml:space="preserve"> ensuring maximum</w:t>
      </w:r>
    </w:p>
    <w:p w14:paraId="02B84F58" w14:textId="1ABED549" w:rsidR="003C116C" w:rsidRDefault="003C116C" w:rsidP="003C116C">
      <w:pPr>
        <w:autoSpaceDE w:val="0"/>
        <w:autoSpaceDN w:val="0"/>
        <w:adjustRightInd w:val="0"/>
        <w:spacing w:after="0" w:line="240" w:lineRule="auto"/>
        <w:rPr>
          <w:rFonts w:ascii="Calibri-Bold" w:hAnsi="Calibri-Bold" w:cs="Calibri-Bold"/>
          <w:b/>
          <w:bCs/>
          <w:color w:val="000000"/>
          <w:kern w:val="0"/>
          <w:sz w:val="22"/>
          <w:szCs w:val="22"/>
        </w:rPr>
      </w:pPr>
      <w:r>
        <w:rPr>
          <w:rFonts w:ascii="Calibri-Bold" w:hAnsi="Calibri-Bold" w:cs="Calibri-Bold"/>
          <w:b/>
          <w:bCs/>
          <w:color w:val="000000"/>
          <w:kern w:val="0"/>
          <w:sz w:val="22"/>
          <w:szCs w:val="22"/>
        </w:rPr>
        <w:t xml:space="preserve">reliability </w:t>
      </w:r>
      <w:r>
        <w:rPr>
          <w:rFonts w:ascii="Calibri" w:hAnsi="Calibri" w:cs="Calibri"/>
          <w:color w:val="000000"/>
          <w:kern w:val="0"/>
          <w:sz w:val="22"/>
          <w:szCs w:val="22"/>
        </w:rPr>
        <w:t xml:space="preserve">of the Charge Point Operator network i.e. ensuring that greater than </w:t>
      </w:r>
      <w:r>
        <w:rPr>
          <w:rFonts w:ascii="Calibri-Bold" w:hAnsi="Calibri-Bold" w:cs="Calibri-Bold"/>
          <w:b/>
          <w:bCs/>
          <w:color w:val="000000"/>
          <w:kern w:val="0"/>
          <w:sz w:val="22"/>
          <w:szCs w:val="22"/>
        </w:rPr>
        <w:t>9</w:t>
      </w:r>
      <w:r w:rsidR="003B6113">
        <w:rPr>
          <w:rFonts w:ascii="Calibri-Bold" w:hAnsi="Calibri-Bold" w:cs="Calibri-Bold"/>
          <w:b/>
          <w:bCs/>
          <w:color w:val="000000"/>
          <w:kern w:val="0"/>
          <w:sz w:val="22"/>
          <w:szCs w:val="22"/>
        </w:rPr>
        <w:t>8</w:t>
      </w:r>
      <w:r>
        <w:rPr>
          <w:rFonts w:ascii="Calibri-Bold" w:hAnsi="Calibri-Bold" w:cs="Calibri-Bold"/>
          <w:b/>
          <w:bCs/>
          <w:color w:val="000000"/>
          <w:kern w:val="0"/>
          <w:sz w:val="22"/>
          <w:szCs w:val="22"/>
        </w:rPr>
        <w:t>% of the</w:t>
      </w:r>
    </w:p>
    <w:p w14:paraId="73C88AE7" w14:textId="503844CE" w:rsidR="003C116C" w:rsidRDefault="003C116C" w:rsidP="003C116C">
      <w:pPr>
        <w:autoSpaceDE w:val="0"/>
        <w:autoSpaceDN w:val="0"/>
        <w:adjustRightInd w:val="0"/>
        <w:spacing w:after="0" w:line="240" w:lineRule="auto"/>
        <w:rPr>
          <w:rFonts w:ascii="Calibri-Bold" w:hAnsi="Calibri-Bold" w:cs="Calibri-Bold"/>
          <w:b/>
          <w:bCs/>
          <w:color w:val="000000"/>
          <w:kern w:val="0"/>
          <w:sz w:val="22"/>
          <w:szCs w:val="22"/>
        </w:rPr>
      </w:pPr>
      <w:r>
        <w:rPr>
          <w:rFonts w:ascii="Calibri-Bold" w:hAnsi="Calibri-Bold" w:cs="Calibri-Bold"/>
          <w:b/>
          <w:bCs/>
          <w:color w:val="000000"/>
          <w:kern w:val="0"/>
          <w:sz w:val="22"/>
          <w:szCs w:val="22"/>
        </w:rPr>
        <w:t xml:space="preserve">time </w:t>
      </w:r>
      <w:r w:rsidR="00EC3FAF">
        <w:rPr>
          <w:rFonts w:ascii="Calibri-Bold" w:hAnsi="Calibri-Bold" w:cs="Calibri-Bold"/>
          <w:b/>
          <w:bCs/>
          <w:color w:val="000000"/>
          <w:kern w:val="0"/>
          <w:sz w:val="22"/>
          <w:szCs w:val="22"/>
        </w:rPr>
        <w:t>each Charge Point</w:t>
      </w:r>
      <w:r>
        <w:rPr>
          <w:rFonts w:ascii="Calibri-Bold" w:hAnsi="Calibri-Bold" w:cs="Calibri-Bold"/>
          <w:b/>
          <w:bCs/>
          <w:color w:val="000000"/>
          <w:kern w:val="0"/>
          <w:sz w:val="22"/>
          <w:szCs w:val="22"/>
        </w:rPr>
        <w:t xml:space="preserve"> is operational and available for use by customers.</w:t>
      </w:r>
    </w:p>
    <w:p w14:paraId="6F85B900" w14:textId="2618E7D6" w:rsidR="003C116C" w:rsidRDefault="00691D24"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c</w:t>
      </w:r>
      <w:r w:rsidR="003C116C" w:rsidRPr="00EC3FAF">
        <w:rPr>
          <w:rFonts w:ascii="Calibri" w:hAnsi="Calibri" w:cs="Calibri"/>
          <w:b/>
          <w:bCs/>
          <w:color w:val="000000"/>
          <w:kern w:val="0"/>
          <w:sz w:val="22"/>
          <w:szCs w:val="22"/>
        </w:rPr>
        <w:t>)</w:t>
      </w:r>
      <w:r w:rsidR="003C116C">
        <w:rPr>
          <w:rFonts w:ascii="Calibri" w:hAnsi="Calibri" w:cs="Calibri"/>
          <w:color w:val="000000"/>
          <w:kern w:val="0"/>
          <w:sz w:val="22"/>
          <w:szCs w:val="22"/>
        </w:rPr>
        <w:t xml:space="preserve"> The CPO maintains an electricity supply contract with an electricity supplier licensed by the</w:t>
      </w:r>
    </w:p>
    <w:p w14:paraId="42D7B736" w14:textId="26311F7D" w:rsidR="003C116C" w:rsidRDefault="003C116C" w:rsidP="00EC3FAF">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Commission for Regulation of Utilities (CRU) for</w:t>
      </w:r>
      <w:r w:rsidR="00EC3FAF">
        <w:rPr>
          <w:rFonts w:ascii="Calibri" w:hAnsi="Calibri" w:cs="Calibri"/>
          <w:color w:val="000000"/>
          <w:kern w:val="0"/>
          <w:sz w:val="22"/>
          <w:szCs w:val="22"/>
        </w:rPr>
        <w:t xml:space="preserve"> </w:t>
      </w:r>
      <w:r>
        <w:rPr>
          <w:rFonts w:ascii="Calibri" w:hAnsi="Calibri" w:cs="Calibri"/>
          <w:color w:val="000000"/>
          <w:kern w:val="0"/>
          <w:sz w:val="22"/>
          <w:szCs w:val="22"/>
        </w:rPr>
        <w:t xml:space="preserve">the duration of the lifespan of </w:t>
      </w:r>
      <w:r w:rsidR="009217E8">
        <w:rPr>
          <w:rFonts w:ascii="Calibri" w:hAnsi="Calibri" w:cs="Calibri"/>
          <w:color w:val="000000"/>
          <w:kern w:val="0"/>
          <w:sz w:val="22"/>
          <w:szCs w:val="22"/>
        </w:rPr>
        <w:t xml:space="preserve">Concession </w:t>
      </w:r>
      <w:r>
        <w:rPr>
          <w:rFonts w:ascii="Calibri" w:hAnsi="Calibri" w:cs="Calibri"/>
          <w:color w:val="000000"/>
          <w:kern w:val="0"/>
          <w:sz w:val="22"/>
          <w:szCs w:val="22"/>
        </w:rPr>
        <w:t xml:space="preserve">Agreement with the </w:t>
      </w:r>
      <w:r w:rsidR="00D6091D">
        <w:rPr>
          <w:rFonts w:ascii="Calibri" w:hAnsi="Calibri" w:cs="Calibri"/>
          <w:color w:val="000000"/>
          <w:kern w:val="0"/>
          <w:sz w:val="22"/>
          <w:szCs w:val="22"/>
        </w:rPr>
        <w:t>Contracting Authorities</w:t>
      </w:r>
      <w:r>
        <w:rPr>
          <w:rFonts w:ascii="Calibri" w:hAnsi="Calibri" w:cs="Calibri"/>
          <w:color w:val="000000"/>
          <w:kern w:val="0"/>
          <w:sz w:val="22"/>
          <w:szCs w:val="22"/>
        </w:rPr>
        <w:t xml:space="preserve">. </w:t>
      </w:r>
      <w:r>
        <w:rPr>
          <w:rFonts w:ascii="Calibri-Bold" w:hAnsi="Calibri-Bold" w:cs="Calibri-Bold"/>
          <w:b/>
          <w:bCs/>
          <w:color w:val="000000"/>
          <w:kern w:val="0"/>
          <w:sz w:val="22"/>
          <w:szCs w:val="22"/>
        </w:rPr>
        <w:t xml:space="preserve">Note: </w:t>
      </w:r>
      <w:r>
        <w:rPr>
          <w:rFonts w:ascii="Calibri" w:hAnsi="Calibri" w:cs="Calibri"/>
          <w:color w:val="000000"/>
          <w:kern w:val="0"/>
          <w:sz w:val="22"/>
          <w:szCs w:val="22"/>
        </w:rPr>
        <w:t>The cost of</w:t>
      </w:r>
      <w:r w:rsidR="00EC3FAF">
        <w:rPr>
          <w:rFonts w:ascii="Calibri" w:hAnsi="Calibri" w:cs="Calibri"/>
          <w:color w:val="000000"/>
          <w:kern w:val="0"/>
          <w:sz w:val="22"/>
          <w:szCs w:val="22"/>
        </w:rPr>
        <w:t xml:space="preserve"> </w:t>
      </w:r>
      <w:r>
        <w:rPr>
          <w:rFonts w:ascii="Calibri" w:hAnsi="Calibri" w:cs="Calibri"/>
          <w:color w:val="000000"/>
          <w:kern w:val="0"/>
          <w:sz w:val="22"/>
          <w:szCs w:val="22"/>
        </w:rPr>
        <w:t>electricity is not an eligible cost under this Scheme.</w:t>
      </w:r>
    </w:p>
    <w:p w14:paraId="689C7D2A" w14:textId="44CEC498" w:rsidR="003C116C" w:rsidRDefault="00691D24"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d</w:t>
      </w:r>
      <w:r w:rsidR="003C116C" w:rsidRPr="00EC3FAF">
        <w:rPr>
          <w:rFonts w:ascii="Calibri" w:hAnsi="Calibri" w:cs="Calibri"/>
          <w:b/>
          <w:bCs/>
          <w:color w:val="000000"/>
          <w:kern w:val="0"/>
          <w:sz w:val="22"/>
          <w:szCs w:val="22"/>
        </w:rPr>
        <w:t>)</w:t>
      </w:r>
      <w:r w:rsidR="003C116C">
        <w:rPr>
          <w:rFonts w:ascii="Calibri" w:hAnsi="Calibri" w:cs="Calibri"/>
          <w:color w:val="000000"/>
          <w:kern w:val="0"/>
          <w:sz w:val="22"/>
          <w:szCs w:val="22"/>
        </w:rPr>
        <w:t xml:space="preserve"> The CPO ensures that the price for a charging session is clearly displayed per kilowatt hour</w:t>
      </w:r>
    </w:p>
    <w:p w14:paraId="567A9956"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and easy to find by the customer in line with its AFIR requirements. The price displayed does</w:t>
      </w:r>
    </w:p>
    <w:p w14:paraId="3859535B"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not require the customer to enter or have a pre-existing contract with the Charge Point</w:t>
      </w:r>
    </w:p>
    <w:p w14:paraId="55DF9F1A"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Operator. The price displayed must include any other additional fees that will be charged to</w:t>
      </w:r>
    </w:p>
    <w:p w14:paraId="7EE78880"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the customer.</w:t>
      </w:r>
    </w:p>
    <w:p w14:paraId="136C9176" w14:textId="28D5DEED" w:rsidR="003C116C" w:rsidRDefault="00691D24"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e</w:t>
      </w:r>
      <w:r w:rsidR="003C116C" w:rsidRPr="00EC3FAF">
        <w:rPr>
          <w:rFonts w:ascii="Calibri" w:hAnsi="Calibri" w:cs="Calibri"/>
          <w:b/>
          <w:bCs/>
          <w:color w:val="000000"/>
          <w:kern w:val="0"/>
          <w:sz w:val="22"/>
          <w:szCs w:val="22"/>
        </w:rPr>
        <w:t>)</w:t>
      </w:r>
      <w:r w:rsidR="003C116C">
        <w:rPr>
          <w:rFonts w:ascii="Calibri" w:hAnsi="Calibri" w:cs="Calibri"/>
          <w:color w:val="000000"/>
          <w:kern w:val="0"/>
          <w:sz w:val="22"/>
          <w:szCs w:val="22"/>
        </w:rPr>
        <w:t xml:space="preserve"> The CPO must offer contactless payment to customers in line with its AFIR requirements.</w:t>
      </w:r>
    </w:p>
    <w:p w14:paraId="47151231" w14:textId="3E3718D2" w:rsidR="003C116C" w:rsidRDefault="00691D24"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f</w:t>
      </w:r>
      <w:r w:rsidR="003C116C" w:rsidRPr="00EC3FAF">
        <w:rPr>
          <w:rFonts w:ascii="Calibri" w:hAnsi="Calibri" w:cs="Calibri"/>
          <w:b/>
          <w:bCs/>
          <w:color w:val="000000"/>
          <w:kern w:val="0"/>
          <w:sz w:val="22"/>
          <w:szCs w:val="22"/>
        </w:rPr>
        <w:t>)</w:t>
      </w:r>
      <w:r w:rsidR="003C116C">
        <w:rPr>
          <w:rFonts w:ascii="Calibri" w:hAnsi="Calibri" w:cs="Calibri"/>
          <w:color w:val="000000"/>
          <w:kern w:val="0"/>
          <w:sz w:val="22"/>
          <w:szCs w:val="22"/>
        </w:rPr>
        <w:t xml:space="preserve"> The CPO shall provide a helpline or contact details shall be made available to customers to</w:t>
      </w:r>
    </w:p>
    <w:p w14:paraId="0E67AFBB"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contact the CPO if they have a problem.</w:t>
      </w:r>
    </w:p>
    <w:p w14:paraId="3ACD48D0" w14:textId="7AB65827" w:rsidR="003C116C" w:rsidRDefault="00691D24"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g</w:t>
      </w:r>
      <w:r w:rsidR="003C116C" w:rsidRPr="00EC3FAF">
        <w:rPr>
          <w:rFonts w:ascii="Calibri" w:hAnsi="Calibri" w:cs="Calibri"/>
          <w:b/>
          <w:bCs/>
          <w:color w:val="000000"/>
          <w:kern w:val="0"/>
          <w:sz w:val="22"/>
          <w:szCs w:val="22"/>
        </w:rPr>
        <w:t>)</w:t>
      </w:r>
      <w:r w:rsidR="003C116C">
        <w:rPr>
          <w:rFonts w:ascii="Calibri" w:hAnsi="Calibri" w:cs="Calibri"/>
          <w:color w:val="000000"/>
          <w:kern w:val="0"/>
          <w:sz w:val="22"/>
          <w:szCs w:val="22"/>
        </w:rPr>
        <w:t xml:space="preserve"> The CPO must publish information about the Charge Point on their app or website.</w:t>
      </w:r>
    </w:p>
    <w:p w14:paraId="3AD6EC07" w14:textId="77777777" w:rsidR="00EC3FAF" w:rsidRDefault="00EC3FAF" w:rsidP="003C116C">
      <w:pPr>
        <w:autoSpaceDE w:val="0"/>
        <w:autoSpaceDN w:val="0"/>
        <w:adjustRightInd w:val="0"/>
        <w:spacing w:after="0" w:line="240" w:lineRule="auto"/>
        <w:rPr>
          <w:rFonts w:ascii="Calibri" w:hAnsi="Calibri" w:cs="Calibri"/>
          <w:color w:val="000000"/>
          <w:kern w:val="0"/>
          <w:sz w:val="22"/>
          <w:szCs w:val="22"/>
        </w:rPr>
      </w:pPr>
    </w:p>
    <w:p w14:paraId="580A373D" w14:textId="292236CF" w:rsidR="00EC3FAF" w:rsidRDefault="00691D24" w:rsidP="004C3C83">
      <w:pPr>
        <w:pStyle w:val="Heading4"/>
        <w:rPr>
          <w:rFonts w:ascii="Calibri-Bold" w:hAnsi="Calibri-Bold" w:cs="Calibri-Bold"/>
          <w:b/>
          <w:bCs/>
          <w:color w:val="000000"/>
          <w:kern w:val="0"/>
          <w:sz w:val="22"/>
          <w:szCs w:val="22"/>
        </w:rPr>
      </w:pPr>
      <w:r>
        <w:t xml:space="preserve">4. </w:t>
      </w:r>
      <w:r w:rsidR="003C116C">
        <w:t>Reporting</w:t>
      </w:r>
    </w:p>
    <w:p w14:paraId="0C1897F8" w14:textId="06794913" w:rsidR="003C116C" w:rsidRDefault="003C116C" w:rsidP="00EC3FAF">
      <w:pPr>
        <w:autoSpaceDE w:val="0"/>
        <w:autoSpaceDN w:val="0"/>
        <w:adjustRightInd w:val="0"/>
        <w:spacing w:after="0" w:line="240" w:lineRule="auto"/>
        <w:rPr>
          <w:rFonts w:ascii="Calibri" w:hAnsi="Calibri" w:cs="Calibri"/>
          <w:color w:val="000000"/>
          <w:kern w:val="0"/>
          <w:sz w:val="22"/>
          <w:szCs w:val="22"/>
        </w:rPr>
      </w:pPr>
      <w:r w:rsidRPr="00EC3FAF">
        <w:rPr>
          <w:rFonts w:ascii="Calibri" w:hAnsi="Calibri" w:cs="Calibri"/>
          <w:b/>
          <w:bCs/>
          <w:color w:val="000000"/>
          <w:kern w:val="0"/>
          <w:sz w:val="22"/>
          <w:szCs w:val="22"/>
        </w:rPr>
        <w:t>a)</w:t>
      </w:r>
      <w:r>
        <w:rPr>
          <w:rFonts w:ascii="Calibri" w:hAnsi="Calibri" w:cs="Calibri"/>
          <w:color w:val="000000"/>
          <w:kern w:val="0"/>
          <w:sz w:val="22"/>
          <w:szCs w:val="22"/>
        </w:rPr>
        <w:t xml:space="preserve"> The CPO agrees to provide </w:t>
      </w:r>
      <w:r w:rsidR="000C25E0">
        <w:rPr>
          <w:rFonts w:ascii="Calibri" w:hAnsi="Calibri" w:cs="Calibri"/>
          <w:color w:val="000000"/>
          <w:kern w:val="0"/>
          <w:sz w:val="22"/>
          <w:szCs w:val="22"/>
        </w:rPr>
        <w:t>Cork County Council and Kerry County Council</w:t>
      </w:r>
      <w:r>
        <w:rPr>
          <w:rFonts w:ascii="Calibri" w:hAnsi="Calibri" w:cs="Calibri"/>
          <w:color w:val="000000"/>
          <w:kern w:val="0"/>
          <w:sz w:val="22"/>
          <w:szCs w:val="22"/>
        </w:rPr>
        <w:t>/Department of Transport /ZEVI with financial information</w:t>
      </w:r>
      <w:r w:rsidR="00EC3FAF">
        <w:rPr>
          <w:rFonts w:ascii="Calibri" w:hAnsi="Calibri" w:cs="Calibri"/>
          <w:color w:val="000000"/>
          <w:kern w:val="0"/>
          <w:sz w:val="22"/>
          <w:szCs w:val="22"/>
        </w:rPr>
        <w:t xml:space="preserve"> </w:t>
      </w:r>
      <w:r>
        <w:rPr>
          <w:rFonts w:ascii="Calibri" w:hAnsi="Calibri" w:cs="Calibri"/>
          <w:color w:val="000000"/>
          <w:kern w:val="0"/>
          <w:sz w:val="22"/>
          <w:szCs w:val="22"/>
        </w:rPr>
        <w:t xml:space="preserve">and data in relation to the Charge Point Station </w:t>
      </w:r>
      <w:r w:rsidR="00EC3FAF">
        <w:rPr>
          <w:rFonts w:ascii="Calibri" w:hAnsi="Calibri" w:cs="Calibri"/>
          <w:color w:val="000000"/>
          <w:kern w:val="0"/>
          <w:sz w:val="22"/>
          <w:szCs w:val="22"/>
        </w:rPr>
        <w:t xml:space="preserve">for </w:t>
      </w:r>
      <w:r w:rsidR="00EC3FAF" w:rsidRPr="0038235D">
        <w:rPr>
          <w:rFonts w:ascii="Calibri-Bold" w:hAnsi="Calibri-Bold" w:cs="Calibri-Bold"/>
          <w:b/>
          <w:bCs/>
          <w:color w:val="000000"/>
          <w:kern w:val="0"/>
          <w:sz w:val="22"/>
          <w:szCs w:val="22"/>
        </w:rPr>
        <w:t>the duration of the Contract</w:t>
      </w:r>
      <w:r w:rsidR="00691D24" w:rsidRPr="0038235D">
        <w:rPr>
          <w:rFonts w:ascii="Calibri-Bold" w:hAnsi="Calibri-Bold" w:cs="Calibri-Bold"/>
          <w:b/>
          <w:bCs/>
          <w:color w:val="000000"/>
          <w:kern w:val="0"/>
          <w:sz w:val="22"/>
          <w:szCs w:val="22"/>
        </w:rPr>
        <w:t xml:space="preserve"> and </w:t>
      </w:r>
      <w:r w:rsidR="00E83677">
        <w:rPr>
          <w:rFonts w:ascii="Calibri-Bold" w:hAnsi="Calibri-Bold" w:cs="Calibri-Bold"/>
          <w:b/>
          <w:bCs/>
          <w:color w:val="000000"/>
          <w:kern w:val="0"/>
          <w:sz w:val="22"/>
          <w:szCs w:val="22"/>
        </w:rPr>
        <w:t>S</w:t>
      </w:r>
      <w:r w:rsidR="00E83677" w:rsidRPr="00E83677">
        <w:rPr>
          <w:rFonts w:ascii="Calibri-Bold" w:hAnsi="Calibri-Bold" w:cs="Calibri-Bold"/>
          <w:b/>
          <w:bCs/>
          <w:color w:val="000000"/>
          <w:kern w:val="0"/>
          <w:sz w:val="22"/>
          <w:szCs w:val="22"/>
        </w:rPr>
        <w:t xml:space="preserve">ervice and </w:t>
      </w:r>
      <w:r w:rsidR="00E83677">
        <w:rPr>
          <w:rFonts w:ascii="Calibri-Bold" w:hAnsi="Calibri-Bold" w:cs="Calibri-Bold"/>
          <w:b/>
          <w:bCs/>
          <w:color w:val="000000"/>
          <w:kern w:val="0"/>
          <w:sz w:val="22"/>
          <w:szCs w:val="22"/>
        </w:rPr>
        <w:t>M</w:t>
      </w:r>
      <w:r w:rsidR="00E83677" w:rsidRPr="00E83677">
        <w:rPr>
          <w:rFonts w:ascii="Calibri-Bold" w:hAnsi="Calibri-Bold" w:cs="Calibri-Bold"/>
          <w:b/>
          <w:bCs/>
          <w:color w:val="000000"/>
          <w:kern w:val="0"/>
          <w:sz w:val="22"/>
          <w:szCs w:val="22"/>
        </w:rPr>
        <w:t>aintenance</w:t>
      </w:r>
      <w:r w:rsidR="00691D24" w:rsidRPr="0038235D">
        <w:rPr>
          <w:rFonts w:ascii="Calibri-Bold" w:hAnsi="Calibri-Bold" w:cs="Calibri-Bold"/>
          <w:b/>
          <w:bCs/>
          <w:color w:val="000000"/>
          <w:kern w:val="0"/>
          <w:sz w:val="22"/>
          <w:szCs w:val="22"/>
        </w:rPr>
        <w:t xml:space="preserve"> Agreement.</w:t>
      </w:r>
    </w:p>
    <w:p w14:paraId="268ACC21"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sidRPr="00EC3FAF">
        <w:rPr>
          <w:rFonts w:ascii="Calibri" w:hAnsi="Calibri" w:cs="Calibri"/>
          <w:b/>
          <w:bCs/>
          <w:color w:val="000000"/>
          <w:kern w:val="0"/>
          <w:sz w:val="22"/>
          <w:szCs w:val="22"/>
        </w:rPr>
        <w:t>b)</w:t>
      </w:r>
      <w:r>
        <w:rPr>
          <w:rFonts w:ascii="Calibri" w:hAnsi="Calibri" w:cs="Calibri"/>
          <w:color w:val="000000"/>
          <w:kern w:val="0"/>
          <w:sz w:val="22"/>
          <w:szCs w:val="22"/>
        </w:rPr>
        <w:t xml:space="preserve"> The CPO agrees to co-operate with any audits or inspections as required by the Department-</w:t>
      </w:r>
    </w:p>
    <w:p w14:paraId="35C5C8F5" w14:textId="0C51B3AA"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ZEVI/</w:t>
      </w:r>
      <w:r w:rsidR="000C25E0">
        <w:rPr>
          <w:rFonts w:ascii="Calibri" w:hAnsi="Calibri" w:cs="Calibri"/>
          <w:color w:val="000000"/>
          <w:kern w:val="0"/>
          <w:sz w:val="22"/>
          <w:szCs w:val="22"/>
        </w:rPr>
        <w:t>Cork County Council and Kerry County Council</w:t>
      </w:r>
      <w:r>
        <w:rPr>
          <w:rFonts w:ascii="Calibri" w:hAnsi="Calibri" w:cs="Calibri"/>
          <w:color w:val="000000"/>
          <w:kern w:val="0"/>
          <w:sz w:val="22"/>
          <w:szCs w:val="22"/>
        </w:rPr>
        <w:t xml:space="preserve"> or any of their agents.</w:t>
      </w:r>
    </w:p>
    <w:p w14:paraId="7FBB36F7"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sidRPr="00EC3FAF">
        <w:rPr>
          <w:rFonts w:ascii="Calibri" w:hAnsi="Calibri" w:cs="Calibri"/>
          <w:b/>
          <w:bCs/>
          <w:color w:val="000000"/>
          <w:kern w:val="0"/>
          <w:sz w:val="22"/>
          <w:szCs w:val="22"/>
        </w:rPr>
        <w:t>c)</w:t>
      </w:r>
      <w:r>
        <w:rPr>
          <w:rFonts w:ascii="Calibri" w:hAnsi="Calibri" w:cs="Calibri"/>
          <w:color w:val="000000"/>
          <w:kern w:val="0"/>
          <w:sz w:val="22"/>
          <w:szCs w:val="22"/>
        </w:rPr>
        <w:t xml:space="preserve"> The CPO agrees to comply with the Alternative Fuels Infrastructure Regulations (AFIR)</w:t>
      </w:r>
    </w:p>
    <w:p w14:paraId="40D5229F" w14:textId="5ACB8614" w:rsidR="003C116C" w:rsidRDefault="003C116C" w:rsidP="00EC3FAF">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providing the AFIR specified data to the Data Exchange Platform (DXP) specified for Ireland.</w:t>
      </w:r>
    </w:p>
    <w:p w14:paraId="1B34F6C6" w14:textId="77777777" w:rsidR="00005FF1" w:rsidRDefault="00005FF1" w:rsidP="00EC3FAF">
      <w:pPr>
        <w:autoSpaceDE w:val="0"/>
        <w:autoSpaceDN w:val="0"/>
        <w:adjustRightInd w:val="0"/>
        <w:spacing w:after="0" w:line="240" w:lineRule="auto"/>
        <w:rPr>
          <w:rFonts w:ascii="Calibri" w:hAnsi="Calibri" w:cs="Calibri"/>
          <w:color w:val="000000"/>
          <w:kern w:val="0"/>
          <w:sz w:val="22"/>
          <w:szCs w:val="22"/>
        </w:rPr>
      </w:pPr>
    </w:p>
    <w:p w14:paraId="449D0724" w14:textId="0C5BF01F" w:rsidR="00005FF1" w:rsidRDefault="00691D24" w:rsidP="004C3C83">
      <w:pPr>
        <w:pStyle w:val="Heading4"/>
        <w:rPr>
          <w:rFonts w:ascii="Calibri-Bold" w:hAnsi="Calibri-Bold" w:cs="Calibri-Bold"/>
          <w:b/>
          <w:bCs/>
          <w:color w:val="000000"/>
          <w:kern w:val="0"/>
          <w:sz w:val="22"/>
          <w:szCs w:val="22"/>
        </w:rPr>
      </w:pPr>
      <w:r>
        <w:t xml:space="preserve">5. </w:t>
      </w:r>
      <w:r w:rsidR="003C116C">
        <w:t>Disposal of the Charge Point Station</w:t>
      </w:r>
    </w:p>
    <w:p w14:paraId="2C2A0B2F" w14:textId="5984FBBF" w:rsidR="003C116C" w:rsidRDefault="00691D24" w:rsidP="00005FF1">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a</w:t>
      </w:r>
      <w:r w:rsidR="003C116C" w:rsidRPr="00005FF1">
        <w:rPr>
          <w:rFonts w:ascii="Calibri" w:hAnsi="Calibri" w:cs="Calibri"/>
          <w:b/>
          <w:bCs/>
          <w:color w:val="000000"/>
          <w:kern w:val="0"/>
          <w:sz w:val="22"/>
          <w:szCs w:val="22"/>
        </w:rPr>
        <w:t>)</w:t>
      </w:r>
      <w:r w:rsidR="003C116C">
        <w:rPr>
          <w:rFonts w:ascii="Calibri" w:hAnsi="Calibri" w:cs="Calibri"/>
          <w:color w:val="000000"/>
          <w:kern w:val="0"/>
          <w:sz w:val="22"/>
          <w:szCs w:val="22"/>
        </w:rPr>
        <w:t xml:space="preserve"> The economic life of the Charge Point Station is </w:t>
      </w:r>
      <w:r w:rsidR="009217E8">
        <w:rPr>
          <w:rFonts w:ascii="Calibri" w:hAnsi="Calibri" w:cs="Calibri"/>
          <w:color w:val="000000"/>
          <w:kern w:val="0"/>
          <w:sz w:val="22"/>
          <w:szCs w:val="22"/>
        </w:rPr>
        <w:t xml:space="preserve">typically </w:t>
      </w:r>
      <w:r w:rsidR="0038235D">
        <w:rPr>
          <w:rFonts w:ascii="Calibri" w:hAnsi="Calibri" w:cs="Calibri"/>
          <w:color w:val="000000"/>
          <w:kern w:val="0"/>
          <w:sz w:val="22"/>
          <w:szCs w:val="22"/>
        </w:rPr>
        <w:t>10</w:t>
      </w:r>
      <w:r w:rsidR="003C116C">
        <w:rPr>
          <w:rFonts w:ascii="Calibri" w:hAnsi="Calibri" w:cs="Calibri"/>
          <w:color w:val="000000"/>
          <w:kern w:val="0"/>
          <w:sz w:val="22"/>
          <w:szCs w:val="22"/>
        </w:rPr>
        <w:t xml:space="preserve"> years. Neither the Charge Point Operator,</w:t>
      </w:r>
      <w:r w:rsidR="009217E8">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or the </w:t>
      </w:r>
      <w:r w:rsidR="00D6091D">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can dispose of the Charge Point Station and equipment </w:t>
      </w:r>
      <w:r w:rsidR="00005FF1">
        <w:rPr>
          <w:rFonts w:ascii="Calibri" w:hAnsi="Calibri" w:cs="Calibri"/>
          <w:color w:val="000000"/>
          <w:kern w:val="0"/>
          <w:sz w:val="22"/>
          <w:szCs w:val="22"/>
        </w:rPr>
        <w:t xml:space="preserve">within </w:t>
      </w:r>
      <w:r w:rsidR="0038235D">
        <w:rPr>
          <w:rFonts w:ascii="Calibri" w:hAnsi="Calibri" w:cs="Calibri"/>
          <w:color w:val="000000"/>
          <w:kern w:val="0"/>
          <w:sz w:val="22"/>
          <w:szCs w:val="22"/>
        </w:rPr>
        <w:t>10</w:t>
      </w:r>
      <w:r w:rsidR="003C116C">
        <w:rPr>
          <w:rFonts w:ascii="Calibri" w:hAnsi="Calibri" w:cs="Calibri"/>
          <w:color w:val="000000"/>
          <w:kern w:val="0"/>
          <w:sz w:val="22"/>
          <w:szCs w:val="22"/>
        </w:rPr>
        <w:t xml:space="preserve"> years from the date of Commissioning of</w:t>
      </w:r>
      <w:r w:rsidR="00005FF1">
        <w:rPr>
          <w:rFonts w:ascii="Calibri" w:hAnsi="Calibri" w:cs="Calibri"/>
          <w:color w:val="000000"/>
          <w:kern w:val="0"/>
          <w:sz w:val="22"/>
          <w:szCs w:val="22"/>
        </w:rPr>
        <w:t xml:space="preserve"> </w:t>
      </w:r>
      <w:r w:rsidR="003C116C">
        <w:rPr>
          <w:rFonts w:ascii="Calibri" w:hAnsi="Calibri" w:cs="Calibri"/>
          <w:color w:val="000000"/>
          <w:kern w:val="0"/>
          <w:sz w:val="22"/>
          <w:szCs w:val="22"/>
        </w:rPr>
        <w:t>the EV Charge Point</w:t>
      </w:r>
      <w:r w:rsidR="00005FF1">
        <w:rPr>
          <w:rFonts w:ascii="Calibri" w:hAnsi="Calibri" w:cs="Calibri"/>
          <w:color w:val="000000"/>
          <w:kern w:val="0"/>
          <w:sz w:val="22"/>
          <w:szCs w:val="22"/>
        </w:rPr>
        <w:t xml:space="preserve"> without agreement of the other parties to the Contract</w:t>
      </w:r>
      <w:r w:rsidR="003C116C">
        <w:rPr>
          <w:rFonts w:ascii="Calibri" w:hAnsi="Calibri" w:cs="Calibri"/>
          <w:color w:val="000000"/>
          <w:kern w:val="0"/>
          <w:sz w:val="22"/>
          <w:szCs w:val="22"/>
        </w:rPr>
        <w:t>.</w:t>
      </w:r>
    </w:p>
    <w:p w14:paraId="63FBD813" w14:textId="5EB76C82" w:rsidR="003C116C" w:rsidRDefault="00691D24"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lastRenderedPageBreak/>
        <w:t>b</w:t>
      </w:r>
      <w:r w:rsidR="003C116C" w:rsidRPr="00005FF1">
        <w:rPr>
          <w:rFonts w:ascii="Calibri" w:hAnsi="Calibri" w:cs="Calibri"/>
          <w:b/>
          <w:bCs/>
          <w:color w:val="000000"/>
          <w:kern w:val="0"/>
          <w:sz w:val="22"/>
          <w:szCs w:val="22"/>
        </w:rPr>
        <w:t>)</w:t>
      </w:r>
      <w:r w:rsidR="003C116C">
        <w:rPr>
          <w:rFonts w:ascii="Calibri" w:hAnsi="Calibri" w:cs="Calibri"/>
          <w:color w:val="000000"/>
          <w:kern w:val="0"/>
          <w:sz w:val="22"/>
          <w:szCs w:val="22"/>
        </w:rPr>
        <w:t xml:space="preserve"> The Charge Point Operator must dispose of the Charge Point Station in compliance with</w:t>
      </w:r>
    </w:p>
    <w:p w14:paraId="4F9D2E1D" w14:textId="7C08603B"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environmental requirements</w:t>
      </w:r>
      <w:r w:rsidR="00005FF1">
        <w:rPr>
          <w:rFonts w:ascii="Calibri" w:hAnsi="Calibri" w:cs="Calibri"/>
          <w:color w:val="000000"/>
          <w:kern w:val="0"/>
          <w:sz w:val="22"/>
          <w:szCs w:val="22"/>
        </w:rPr>
        <w:t>, legislation and best practice</w:t>
      </w:r>
      <w:r>
        <w:rPr>
          <w:rFonts w:ascii="Calibri" w:hAnsi="Calibri" w:cs="Calibri"/>
          <w:color w:val="000000"/>
          <w:kern w:val="0"/>
          <w:sz w:val="22"/>
          <w:szCs w:val="22"/>
        </w:rPr>
        <w:t>.</w:t>
      </w:r>
    </w:p>
    <w:p w14:paraId="5BFEE6E0" w14:textId="3F263887" w:rsidR="003C116C" w:rsidRDefault="00691D24"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c</w:t>
      </w:r>
      <w:r w:rsidR="003C116C" w:rsidRPr="00005FF1">
        <w:rPr>
          <w:rFonts w:ascii="Calibri" w:hAnsi="Calibri" w:cs="Calibri"/>
          <w:b/>
          <w:bCs/>
          <w:color w:val="000000"/>
          <w:kern w:val="0"/>
          <w:sz w:val="22"/>
          <w:szCs w:val="22"/>
        </w:rPr>
        <w:t>)</w:t>
      </w:r>
      <w:r w:rsidR="003C116C">
        <w:rPr>
          <w:rFonts w:ascii="Calibri" w:hAnsi="Calibri" w:cs="Calibri"/>
          <w:color w:val="000000"/>
          <w:kern w:val="0"/>
          <w:sz w:val="22"/>
          <w:szCs w:val="22"/>
        </w:rPr>
        <w:t xml:space="preserve"> Where the Charge Point Station and equipment may need to be disposed of prior to the </w:t>
      </w:r>
      <w:r w:rsidR="0038235D">
        <w:rPr>
          <w:rFonts w:ascii="Calibri" w:hAnsi="Calibri" w:cs="Calibri"/>
          <w:color w:val="000000"/>
          <w:kern w:val="0"/>
          <w:sz w:val="22"/>
          <w:szCs w:val="22"/>
        </w:rPr>
        <w:t>10</w:t>
      </w:r>
    </w:p>
    <w:p w14:paraId="5CEBFF22" w14:textId="7777777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years from the date of commissioning of the EV Charge Point, approval for the disposal must</w:t>
      </w:r>
    </w:p>
    <w:p w14:paraId="64A79A6F" w14:textId="69715467"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be sought in writing and in advance by the Charge Point Operator from</w:t>
      </w:r>
    </w:p>
    <w:p w14:paraId="025DD1B2" w14:textId="2EB2EA06" w:rsidR="003C116C" w:rsidRDefault="000C25E0" w:rsidP="00005FF1">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Cork County Council </w:t>
      </w:r>
      <w:r w:rsidR="002E70F9">
        <w:rPr>
          <w:rFonts w:ascii="Calibri" w:hAnsi="Calibri" w:cs="Calibri"/>
          <w:color w:val="000000"/>
          <w:kern w:val="0"/>
          <w:sz w:val="22"/>
          <w:szCs w:val="22"/>
        </w:rPr>
        <w:t>or</w:t>
      </w:r>
      <w:r>
        <w:rPr>
          <w:rFonts w:ascii="Calibri" w:hAnsi="Calibri" w:cs="Calibri"/>
          <w:color w:val="000000"/>
          <w:kern w:val="0"/>
          <w:sz w:val="22"/>
          <w:szCs w:val="22"/>
        </w:rPr>
        <w:t xml:space="preserve"> Kerry County Council</w:t>
      </w:r>
      <w:r w:rsidR="002E70F9">
        <w:rPr>
          <w:rFonts w:ascii="Calibri" w:hAnsi="Calibri" w:cs="Calibri"/>
          <w:color w:val="000000"/>
          <w:kern w:val="0"/>
          <w:sz w:val="22"/>
          <w:szCs w:val="22"/>
        </w:rPr>
        <w:t xml:space="preserve"> as appropriate</w:t>
      </w:r>
      <w:r w:rsidR="003C116C">
        <w:rPr>
          <w:rFonts w:ascii="Calibri" w:hAnsi="Calibri" w:cs="Calibri"/>
          <w:color w:val="000000"/>
          <w:kern w:val="0"/>
          <w:sz w:val="22"/>
          <w:szCs w:val="22"/>
        </w:rPr>
        <w:t xml:space="preserve"> and </w:t>
      </w:r>
      <w:r w:rsidR="002E70F9">
        <w:rPr>
          <w:rFonts w:ascii="Calibri" w:hAnsi="Calibri" w:cs="Calibri"/>
          <w:color w:val="000000"/>
          <w:kern w:val="0"/>
          <w:sz w:val="22"/>
          <w:szCs w:val="22"/>
        </w:rPr>
        <w:t>ZEVI</w:t>
      </w:r>
      <w:r w:rsidR="003C116C">
        <w:rPr>
          <w:rFonts w:ascii="Calibri" w:hAnsi="Calibri" w:cs="Calibri"/>
          <w:color w:val="000000"/>
          <w:kern w:val="0"/>
          <w:sz w:val="22"/>
          <w:szCs w:val="22"/>
        </w:rPr>
        <w:t>. The method of disposal must be provided and</w:t>
      </w:r>
      <w:r w:rsidR="00005FF1">
        <w:rPr>
          <w:rFonts w:ascii="Calibri" w:hAnsi="Calibri" w:cs="Calibri"/>
          <w:color w:val="000000"/>
          <w:kern w:val="0"/>
          <w:sz w:val="22"/>
          <w:szCs w:val="22"/>
        </w:rPr>
        <w:t xml:space="preserve"> </w:t>
      </w:r>
      <w:r w:rsidR="003C116C">
        <w:rPr>
          <w:rFonts w:ascii="Calibri" w:hAnsi="Calibri" w:cs="Calibri"/>
          <w:color w:val="000000"/>
          <w:kern w:val="0"/>
          <w:sz w:val="22"/>
          <w:szCs w:val="22"/>
        </w:rPr>
        <w:t xml:space="preserve">approved in writing by </w:t>
      </w:r>
      <w:r>
        <w:rPr>
          <w:rFonts w:ascii="Calibri" w:hAnsi="Calibri" w:cs="Calibri"/>
          <w:color w:val="000000"/>
          <w:kern w:val="0"/>
          <w:sz w:val="22"/>
          <w:szCs w:val="22"/>
        </w:rPr>
        <w:t xml:space="preserve">Cork County Council </w:t>
      </w:r>
      <w:r w:rsidR="00960665">
        <w:rPr>
          <w:rFonts w:ascii="Calibri" w:hAnsi="Calibri" w:cs="Calibri"/>
          <w:color w:val="000000"/>
          <w:kern w:val="0"/>
          <w:sz w:val="22"/>
          <w:szCs w:val="22"/>
        </w:rPr>
        <w:t>or</w:t>
      </w:r>
      <w:r>
        <w:rPr>
          <w:rFonts w:ascii="Calibri" w:hAnsi="Calibri" w:cs="Calibri"/>
          <w:color w:val="000000"/>
          <w:kern w:val="0"/>
          <w:sz w:val="22"/>
          <w:szCs w:val="22"/>
        </w:rPr>
        <w:t xml:space="preserve"> Kerry County Council</w:t>
      </w:r>
      <w:r w:rsidR="003C116C">
        <w:rPr>
          <w:rFonts w:ascii="Calibri" w:hAnsi="Calibri" w:cs="Calibri"/>
          <w:color w:val="000000"/>
          <w:kern w:val="0"/>
          <w:sz w:val="22"/>
          <w:szCs w:val="22"/>
        </w:rPr>
        <w:t xml:space="preserve"> and </w:t>
      </w:r>
      <w:r w:rsidR="002E70F9">
        <w:rPr>
          <w:rFonts w:ascii="Calibri" w:hAnsi="Calibri" w:cs="Calibri"/>
          <w:color w:val="000000"/>
          <w:kern w:val="0"/>
          <w:sz w:val="22"/>
          <w:szCs w:val="22"/>
        </w:rPr>
        <w:t>ZEVI</w:t>
      </w:r>
      <w:r w:rsidR="003C116C">
        <w:rPr>
          <w:rFonts w:ascii="Calibri" w:hAnsi="Calibri" w:cs="Calibri"/>
          <w:color w:val="000000"/>
          <w:kern w:val="0"/>
          <w:sz w:val="22"/>
          <w:szCs w:val="22"/>
        </w:rPr>
        <w:t>.</w:t>
      </w:r>
    </w:p>
    <w:p w14:paraId="60C6B688" w14:textId="29728517" w:rsidR="003C116C" w:rsidRDefault="00691D24" w:rsidP="00005FF1">
      <w:pPr>
        <w:autoSpaceDE w:val="0"/>
        <w:autoSpaceDN w:val="0"/>
        <w:adjustRightInd w:val="0"/>
        <w:spacing w:after="0" w:line="240" w:lineRule="auto"/>
        <w:rPr>
          <w:rFonts w:ascii="Calibri" w:hAnsi="Calibri" w:cs="Calibri"/>
          <w:color w:val="000000"/>
          <w:kern w:val="0"/>
          <w:sz w:val="22"/>
          <w:szCs w:val="22"/>
        </w:rPr>
      </w:pPr>
      <w:r>
        <w:rPr>
          <w:rFonts w:ascii="Calibri" w:hAnsi="Calibri" w:cs="Calibri"/>
          <w:b/>
          <w:bCs/>
          <w:color w:val="000000"/>
          <w:kern w:val="0"/>
          <w:sz w:val="22"/>
          <w:szCs w:val="22"/>
        </w:rPr>
        <w:t>d</w:t>
      </w:r>
      <w:r w:rsidR="003C116C" w:rsidRPr="00005FF1">
        <w:rPr>
          <w:rFonts w:ascii="Calibri" w:hAnsi="Calibri" w:cs="Calibri"/>
          <w:b/>
          <w:bCs/>
          <w:color w:val="000000"/>
          <w:kern w:val="0"/>
          <w:sz w:val="22"/>
          <w:szCs w:val="22"/>
        </w:rPr>
        <w:t>)</w:t>
      </w:r>
      <w:r w:rsidR="003C116C">
        <w:rPr>
          <w:rFonts w:ascii="Calibri" w:hAnsi="Calibri" w:cs="Calibri"/>
          <w:color w:val="000000"/>
          <w:kern w:val="0"/>
          <w:sz w:val="22"/>
          <w:szCs w:val="22"/>
        </w:rPr>
        <w:t xml:space="preserve"> This </w:t>
      </w:r>
      <w:r w:rsidR="00005FF1">
        <w:rPr>
          <w:rFonts w:ascii="Calibri" w:hAnsi="Calibri" w:cs="Calibri"/>
          <w:color w:val="000000"/>
          <w:kern w:val="0"/>
          <w:sz w:val="22"/>
          <w:szCs w:val="22"/>
        </w:rPr>
        <w:t>Contracting Authorit</w:t>
      </w:r>
      <w:r w:rsidR="008130E4">
        <w:rPr>
          <w:rFonts w:ascii="Calibri" w:hAnsi="Calibri" w:cs="Calibri"/>
          <w:color w:val="000000"/>
          <w:kern w:val="0"/>
          <w:sz w:val="22"/>
          <w:szCs w:val="22"/>
        </w:rPr>
        <w:t>ies</w:t>
      </w:r>
      <w:r w:rsidR="003C116C">
        <w:rPr>
          <w:rFonts w:ascii="Calibri" w:hAnsi="Calibri" w:cs="Calibri"/>
          <w:color w:val="000000"/>
          <w:kern w:val="0"/>
          <w:sz w:val="22"/>
          <w:szCs w:val="22"/>
        </w:rPr>
        <w:t xml:space="preserve"> will not cover any replacement or disposal costs of the EV Charging Station and</w:t>
      </w:r>
      <w:r w:rsidR="00005FF1">
        <w:rPr>
          <w:rFonts w:ascii="Calibri" w:hAnsi="Calibri" w:cs="Calibri"/>
          <w:color w:val="000000"/>
          <w:kern w:val="0"/>
          <w:sz w:val="22"/>
          <w:szCs w:val="22"/>
        </w:rPr>
        <w:t xml:space="preserve"> </w:t>
      </w:r>
      <w:r w:rsidR="003C116C">
        <w:rPr>
          <w:rFonts w:ascii="Calibri" w:hAnsi="Calibri" w:cs="Calibri"/>
          <w:color w:val="000000"/>
          <w:kern w:val="0"/>
          <w:sz w:val="22"/>
          <w:szCs w:val="22"/>
        </w:rPr>
        <w:t>ancillary works. These shall be borne by the CPO.</w:t>
      </w:r>
    </w:p>
    <w:p w14:paraId="53C57607" w14:textId="0DD8DF2A" w:rsidR="00E83677" w:rsidRPr="00E83677" w:rsidRDefault="00E83677" w:rsidP="00005FF1">
      <w:pPr>
        <w:autoSpaceDE w:val="0"/>
        <w:autoSpaceDN w:val="0"/>
        <w:adjustRightInd w:val="0"/>
        <w:spacing w:after="0" w:line="240" w:lineRule="auto"/>
        <w:rPr>
          <w:rFonts w:ascii="Calibri" w:hAnsi="Calibri" w:cs="Calibri"/>
          <w:color w:val="000000"/>
          <w:kern w:val="0"/>
          <w:sz w:val="22"/>
          <w:szCs w:val="22"/>
        </w:rPr>
      </w:pPr>
      <w:r w:rsidRPr="00E83677">
        <w:rPr>
          <w:rFonts w:ascii="Calibri" w:hAnsi="Calibri" w:cs="Calibri"/>
          <w:b/>
          <w:bCs/>
          <w:color w:val="000000"/>
          <w:kern w:val="0"/>
          <w:sz w:val="22"/>
          <w:szCs w:val="22"/>
        </w:rPr>
        <w:t>e)</w:t>
      </w:r>
      <w:r>
        <w:rPr>
          <w:rFonts w:ascii="Calibri" w:hAnsi="Calibri" w:cs="Calibri"/>
          <w:b/>
          <w:bCs/>
          <w:color w:val="000000"/>
          <w:kern w:val="0"/>
          <w:sz w:val="22"/>
          <w:szCs w:val="22"/>
        </w:rPr>
        <w:t xml:space="preserve"> </w:t>
      </w:r>
      <w:r>
        <w:rPr>
          <w:rFonts w:ascii="Calibri" w:hAnsi="Calibri" w:cs="Calibri"/>
          <w:color w:val="000000"/>
          <w:kern w:val="0"/>
          <w:sz w:val="22"/>
          <w:szCs w:val="22"/>
        </w:rPr>
        <w:t>The Cont</w:t>
      </w:r>
      <w:r w:rsidR="008130E4">
        <w:rPr>
          <w:rFonts w:ascii="Calibri" w:hAnsi="Calibri" w:cs="Calibri"/>
          <w:color w:val="000000"/>
          <w:kern w:val="0"/>
          <w:sz w:val="22"/>
          <w:szCs w:val="22"/>
        </w:rPr>
        <w:t xml:space="preserve">racting Authorities may require the Charge Point Operator to remove their Charging Point Installation at the end of the </w:t>
      </w:r>
      <w:r w:rsidR="008130E4" w:rsidRPr="008130E4">
        <w:rPr>
          <w:rFonts w:ascii="Calibri" w:hAnsi="Calibri" w:cs="Calibri"/>
          <w:color w:val="000000"/>
          <w:kern w:val="0"/>
          <w:sz w:val="22"/>
          <w:szCs w:val="22"/>
        </w:rPr>
        <w:t>service and maintenance agreement</w:t>
      </w:r>
      <w:r w:rsidR="008130E4">
        <w:rPr>
          <w:rFonts w:ascii="Calibri" w:hAnsi="Calibri" w:cs="Calibri"/>
          <w:color w:val="000000"/>
          <w:kern w:val="0"/>
          <w:sz w:val="22"/>
          <w:szCs w:val="22"/>
        </w:rPr>
        <w:t xml:space="preserve"> and render the site safe.</w:t>
      </w:r>
    </w:p>
    <w:p w14:paraId="21E29F02" w14:textId="77777777" w:rsidR="00005FF1" w:rsidRDefault="00005FF1" w:rsidP="00005FF1">
      <w:pPr>
        <w:autoSpaceDE w:val="0"/>
        <w:autoSpaceDN w:val="0"/>
        <w:adjustRightInd w:val="0"/>
        <w:spacing w:after="0" w:line="240" w:lineRule="auto"/>
        <w:rPr>
          <w:rFonts w:ascii="Calibri" w:hAnsi="Calibri" w:cs="Calibri"/>
          <w:color w:val="000000"/>
          <w:kern w:val="0"/>
          <w:sz w:val="22"/>
          <w:szCs w:val="22"/>
        </w:rPr>
      </w:pPr>
    </w:p>
    <w:p w14:paraId="6D01DB4E" w14:textId="20233007" w:rsidR="00005FF1" w:rsidRDefault="00691D24" w:rsidP="004C3C83">
      <w:pPr>
        <w:pStyle w:val="Heading4"/>
        <w:rPr>
          <w:rFonts w:ascii="Calibri-Bold" w:hAnsi="Calibri-Bold" w:cs="Calibri-Bold"/>
          <w:b/>
          <w:bCs/>
          <w:color w:val="000000"/>
          <w:kern w:val="0"/>
          <w:sz w:val="22"/>
          <w:szCs w:val="22"/>
        </w:rPr>
      </w:pPr>
      <w:r>
        <w:t xml:space="preserve">6. </w:t>
      </w:r>
      <w:r w:rsidR="003C116C">
        <w:t>Attendance at workshops/webinars</w:t>
      </w:r>
      <w:r>
        <w:t xml:space="preserve"> </w:t>
      </w:r>
    </w:p>
    <w:p w14:paraId="62FC6D23" w14:textId="370933A6"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The CPO must agree to participate in workshops (in-person or online) organised by the</w:t>
      </w:r>
    </w:p>
    <w:p w14:paraId="08F3CE7B" w14:textId="48843155" w:rsidR="003C116C" w:rsidRDefault="003C116C" w:rsidP="003C116C">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Department of </w:t>
      </w:r>
      <w:r w:rsidR="00005FF1">
        <w:rPr>
          <w:rFonts w:ascii="Calibri" w:hAnsi="Calibri" w:cs="Calibri"/>
          <w:color w:val="000000"/>
          <w:kern w:val="0"/>
          <w:sz w:val="22"/>
          <w:szCs w:val="22"/>
        </w:rPr>
        <w:t xml:space="preserve">Transport, </w:t>
      </w:r>
      <w:r w:rsidR="000C25E0">
        <w:rPr>
          <w:rFonts w:ascii="Calibri" w:hAnsi="Calibri" w:cs="Calibri"/>
          <w:color w:val="000000"/>
          <w:kern w:val="0"/>
          <w:sz w:val="22"/>
          <w:szCs w:val="22"/>
        </w:rPr>
        <w:t>Cork County Council and Kerry County Council</w:t>
      </w:r>
      <w:r>
        <w:rPr>
          <w:rFonts w:ascii="Calibri" w:hAnsi="Calibri" w:cs="Calibri"/>
          <w:color w:val="000000"/>
          <w:kern w:val="0"/>
          <w:sz w:val="22"/>
          <w:szCs w:val="22"/>
        </w:rPr>
        <w:t>.</w:t>
      </w:r>
    </w:p>
    <w:p w14:paraId="0C44F457" w14:textId="77777777" w:rsidR="003C116C" w:rsidRDefault="003C116C" w:rsidP="003C116C">
      <w:pPr>
        <w:autoSpaceDE w:val="0"/>
        <w:autoSpaceDN w:val="0"/>
        <w:adjustRightInd w:val="0"/>
        <w:spacing w:after="0" w:line="240" w:lineRule="auto"/>
        <w:rPr>
          <w:rFonts w:ascii="Calibri-Bold" w:hAnsi="Calibri-Bold" w:cs="Calibri-Bold"/>
          <w:b/>
          <w:bCs/>
          <w:color w:val="000000"/>
          <w:kern w:val="0"/>
          <w:sz w:val="22"/>
          <w:szCs w:val="22"/>
        </w:rPr>
      </w:pPr>
      <w:r>
        <w:rPr>
          <w:rFonts w:ascii="Calibri-Bold" w:hAnsi="Calibri-Bold" w:cs="Calibri-Bold"/>
          <w:b/>
          <w:bCs/>
          <w:color w:val="000000"/>
          <w:kern w:val="0"/>
          <w:sz w:val="22"/>
          <w:szCs w:val="22"/>
        </w:rPr>
        <w:t>Publicity</w:t>
      </w:r>
    </w:p>
    <w:p w14:paraId="18C32B06" w14:textId="024A3044" w:rsidR="00005FF1" w:rsidRDefault="00005FF1" w:rsidP="00005FF1">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The CPO must a</w:t>
      </w:r>
      <w:r w:rsidR="003C116C">
        <w:rPr>
          <w:rFonts w:ascii="Calibri" w:hAnsi="Calibri" w:cs="Calibri"/>
          <w:color w:val="000000"/>
          <w:kern w:val="0"/>
          <w:sz w:val="22"/>
          <w:szCs w:val="22"/>
        </w:rPr>
        <w:t xml:space="preserve">dhere to the following publicity requirements provided by the </w:t>
      </w:r>
      <w:r w:rsidR="002E70F9">
        <w:rPr>
          <w:rFonts w:ascii="Calibri" w:hAnsi="Calibri" w:cs="Calibri"/>
          <w:color w:val="000000"/>
          <w:kern w:val="0"/>
          <w:sz w:val="22"/>
          <w:szCs w:val="22"/>
        </w:rPr>
        <w:t>Contracting Authorities</w:t>
      </w:r>
      <w:r w:rsidR="003C116C">
        <w:rPr>
          <w:rFonts w:ascii="Calibri" w:hAnsi="Calibri" w:cs="Calibri"/>
          <w:color w:val="000000"/>
          <w:kern w:val="0"/>
          <w:sz w:val="22"/>
          <w:szCs w:val="22"/>
        </w:rPr>
        <w:t xml:space="preserve"> and Department of</w:t>
      </w:r>
      <w:r>
        <w:rPr>
          <w:rFonts w:ascii="Calibri" w:hAnsi="Calibri" w:cs="Calibri"/>
          <w:color w:val="000000"/>
          <w:kern w:val="0"/>
          <w:sz w:val="22"/>
          <w:szCs w:val="22"/>
        </w:rPr>
        <w:t xml:space="preserve"> </w:t>
      </w:r>
      <w:r w:rsidR="003C116C">
        <w:rPr>
          <w:rFonts w:ascii="Calibri" w:hAnsi="Calibri" w:cs="Calibri"/>
          <w:color w:val="000000"/>
          <w:kern w:val="0"/>
          <w:sz w:val="22"/>
          <w:szCs w:val="22"/>
        </w:rPr>
        <w:t>Transport</w:t>
      </w:r>
      <w:r>
        <w:rPr>
          <w:rFonts w:ascii="Calibri" w:hAnsi="Calibri" w:cs="Calibri"/>
          <w:color w:val="000000"/>
          <w:kern w:val="0"/>
          <w:sz w:val="22"/>
          <w:szCs w:val="22"/>
        </w:rPr>
        <w:t>:</w:t>
      </w:r>
    </w:p>
    <w:p w14:paraId="08C1B819" w14:textId="3DBF0AA1" w:rsidR="007E7BB1" w:rsidRPr="00FB3E8E" w:rsidRDefault="003C116C" w:rsidP="00005FF1">
      <w:pPr>
        <w:pStyle w:val="ListParagraph"/>
        <w:numPr>
          <w:ilvl w:val="1"/>
          <w:numId w:val="1"/>
        </w:numPr>
        <w:autoSpaceDE w:val="0"/>
        <w:autoSpaceDN w:val="0"/>
        <w:adjustRightInd w:val="0"/>
        <w:spacing w:after="0" w:line="240" w:lineRule="auto"/>
      </w:pPr>
      <w:r w:rsidRPr="00005FF1">
        <w:rPr>
          <w:rFonts w:ascii="Calibri" w:hAnsi="Calibri" w:cs="Calibri"/>
          <w:color w:val="000000"/>
          <w:kern w:val="0"/>
          <w:sz w:val="22"/>
          <w:szCs w:val="22"/>
        </w:rPr>
        <w:t xml:space="preserve">The CPO shall ensure </w:t>
      </w:r>
      <w:r w:rsidR="00005FF1" w:rsidRPr="00005FF1">
        <w:rPr>
          <w:rFonts w:ascii="Calibri" w:hAnsi="Calibri" w:cs="Calibri"/>
          <w:color w:val="000000"/>
          <w:kern w:val="0"/>
          <w:sz w:val="22"/>
          <w:szCs w:val="22"/>
        </w:rPr>
        <w:t>the Contracting Authorities</w:t>
      </w:r>
      <w:r w:rsidR="00005FF1">
        <w:rPr>
          <w:rFonts w:ascii="Calibri" w:hAnsi="Calibri" w:cs="Calibri"/>
          <w:color w:val="000000"/>
          <w:kern w:val="0"/>
          <w:sz w:val="22"/>
          <w:szCs w:val="22"/>
        </w:rPr>
        <w:t xml:space="preserve">’ and </w:t>
      </w:r>
      <w:r w:rsidR="0038235D">
        <w:rPr>
          <w:rFonts w:ascii="Calibri" w:hAnsi="Calibri" w:cs="Calibri"/>
          <w:color w:val="000000"/>
          <w:kern w:val="0"/>
          <w:sz w:val="22"/>
          <w:szCs w:val="22"/>
        </w:rPr>
        <w:t>Government of Ireland</w:t>
      </w:r>
      <w:r w:rsidR="00005FF1" w:rsidRPr="00005FF1">
        <w:rPr>
          <w:rFonts w:ascii="Calibri" w:hAnsi="Calibri" w:cs="Calibri"/>
          <w:color w:val="000000"/>
          <w:kern w:val="0"/>
          <w:sz w:val="22"/>
          <w:szCs w:val="22"/>
        </w:rPr>
        <w:t xml:space="preserve"> logos</w:t>
      </w:r>
      <w:r w:rsidRPr="00005FF1">
        <w:rPr>
          <w:rFonts w:ascii="Calibri" w:hAnsi="Calibri" w:cs="Calibri"/>
          <w:color w:val="000000"/>
          <w:kern w:val="0"/>
          <w:sz w:val="22"/>
          <w:szCs w:val="22"/>
        </w:rPr>
        <w:t xml:space="preserve"> are clearly displayed on all charge points</w:t>
      </w:r>
      <w:r w:rsidR="0040207F">
        <w:rPr>
          <w:rFonts w:ascii="Calibri" w:hAnsi="Calibri" w:cs="Calibri"/>
          <w:color w:val="000000"/>
          <w:kern w:val="0"/>
          <w:sz w:val="22"/>
          <w:szCs w:val="22"/>
        </w:rPr>
        <w:t xml:space="preserve"> unless otherwise agreed with the Contracting Authorities</w:t>
      </w:r>
      <w:r w:rsidRPr="00005FF1">
        <w:rPr>
          <w:rFonts w:ascii="Calibri" w:hAnsi="Calibri" w:cs="Calibri"/>
          <w:color w:val="000000"/>
          <w:kern w:val="0"/>
          <w:sz w:val="22"/>
          <w:szCs w:val="22"/>
        </w:rPr>
        <w:t>. The exact</w:t>
      </w:r>
      <w:r w:rsidR="00005FF1" w:rsidRPr="00005FF1">
        <w:rPr>
          <w:rFonts w:ascii="Calibri" w:hAnsi="Calibri" w:cs="Calibri"/>
          <w:color w:val="000000"/>
          <w:kern w:val="0"/>
          <w:sz w:val="22"/>
          <w:szCs w:val="22"/>
        </w:rPr>
        <w:t xml:space="preserve"> </w:t>
      </w:r>
      <w:r w:rsidRPr="00005FF1">
        <w:rPr>
          <w:rFonts w:ascii="Calibri" w:hAnsi="Calibri" w:cs="Calibri"/>
          <w:color w:val="000000"/>
          <w:kern w:val="0"/>
          <w:sz w:val="22"/>
          <w:szCs w:val="22"/>
        </w:rPr>
        <w:t>format shall be provided to the CPOs prior to contract signing.</w:t>
      </w:r>
    </w:p>
    <w:p w14:paraId="641E7B4A" w14:textId="77777777" w:rsidR="00FB3E8E" w:rsidRDefault="00FB3E8E" w:rsidP="00FB3E8E">
      <w:pPr>
        <w:autoSpaceDE w:val="0"/>
        <w:autoSpaceDN w:val="0"/>
        <w:adjustRightInd w:val="0"/>
        <w:spacing w:after="0" w:line="240" w:lineRule="auto"/>
      </w:pPr>
    </w:p>
    <w:p w14:paraId="2E4DB041" w14:textId="77777777" w:rsidR="00FB3E8E" w:rsidRDefault="00FB3E8E" w:rsidP="00FB3E8E">
      <w:pPr>
        <w:autoSpaceDE w:val="0"/>
        <w:autoSpaceDN w:val="0"/>
        <w:adjustRightInd w:val="0"/>
        <w:spacing w:after="0" w:line="240" w:lineRule="auto"/>
      </w:pPr>
    </w:p>
    <w:p w14:paraId="4E6ACFD4" w14:textId="77777777" w:rsidR="00FB3E8E" w:rsidRDefault="00FB3E8E" w:rsidP="00FB3E8E">
      <w:pPr>
        <w:autoSpaceDE w:val="0"/>
        <w:autoSpaceDN w:val="0"/>
        <w:adjustRightInd w:val="0"/>
        <w:spacing w:after="0" w:line="240" w:lineRule="auto"/>
      </w:pPr>
    </w:p>
    <w:p w14:paraId="75D1A3E3" w14:textId="77777777" w:rsidR="00FB3E8E" w:rsidRDefault="00FB3E8E" w:rsidP="00FB3E8E">
      <w:pPr>
        <w:autoSpaceDE w:val="0"/>
        <w:autoSpaceDN w:val="0"/>
        <w:adjustRightInd w:val="0"/>
        <w:spacing w:after="0" w:line="240" w:lineRule="auto"/>
      </w:pPr>
    </w:p>
    <w:p w14:paraId="55DA8DDF" w14:textId="77777777" w:rsidR="00FB3E8E" w:rsidRDefault="00FB3E8E" w:rsidP="00FB3E8E">
      <w:pPr>
        <w:autoSpaceDE w:val="0"/>
        <w:autoSpaceDN w:val="0"/>
        <w:adjustRightInd w:val="0"/>
        <w:spacing w:after="0" w:line="240" w:lineRule="auto"/>
      </w:pPr>
    </w:p>
    <w:p w14:paraId="51F36144" w14:textId="77777777" w:rsidR="00FB3E8E" w:rsidRDefault="00FB3E8E" w:rsidP="00FB3E8E">
      <w:pPr>
        <w:autoSpaceDE w:val="0"/>
        <w:autoSpaceDN w:val="0"/>
        <w:adjustRightInd w:val="0"/>
        <w:spacing w:after="0" w:line="240" w:lineRule="auto"/>
      </w:pPr>
    </w:p>
    <w:p w14:paraId="4711AA3E" w14:textId="77777777" w:rsidR="00FB3E8E" w:rsidRDefault="00FB3E8E" w:rsidP="00FB3E8E">
      <w:pPr>
        <w:autoSpaceDE w:val="0"/>
        <w:autoSpaceDN w:val="0"/>
        <w:adjustRightInd w:val="0"/>
        <w:spacing w:after="0" w:line="240" w:lineRule="auto"/>
      </w:pPr>
    </w:p>
    <w:p w14:paraId="66E191CF" w14:textId="77777777" w:rsidR="00FB3E8E" w:rsidRDefault="00FB3E8E" w:rsidP="00FB3E8E">
      <w:pPr>
        <w:autoSpaceDE w:val="0"/>
        <w:autoSpaceDN w:val="0"/>
        <w:adjustRightInd w:val="0"/>
        <w:spacing w:after="0" w:line="240" w:lineRule="auto"/>
      </w:pPr>
    </w:p>
    <w:p w14:paraId="7A1B44CF" w14:textId="77777777" w:rsidR="006F3B07" w:rsidRDefault="006F3B07" w:rsidP="00FB3E8E">
      <w:pPr>
        <w:autoSpaceDE w:val="0"/>
        <w:autoSpaceDN w:val="0"/>
        <w:adjustRightInd w:val="0"/>
        <w:spacing w:after="0" w:line="240" w:lineRule="auto"/>
      </w:pPr>
    </w:p>
    <w:p w14:paraId="3F439870" w14:textId="77777777" w:rsidR="006F3B07" w:rsidRDefault="006F3B07" w:rsidP="00FB3E8E">
      <w:pPr>
        <w:autoSpaceDE w:val="0"/>
        <w:autoSpaceDN w:val="0"/>
        <w:adjustRightInd w:val="0"/>
        <w:spacing w:after="0" w:line="240" w:lineRule="auto"/>
      </w:pPr>
    </w:p>
    <w:p w14:paraId="13D64B4F" w14:textId="77777777" w:rsidR="006F3B07" w:rsidRDefault="006F3B07" w:rsidP="00FB3E8E">
      <w:pPr>
        <w:autoSpaceDE w:val="0"/>
        <w:autoSpaceDN w:val="0"/>
        <w:adjustRightInd w:val="0"/>
        <w:spacing w:after="0" w:line="240" w:lineRule="auto"/>
      </w:pPr>
    </w:p>
    <w:p w14:paraId="761FC4CB" w14:textId="77777777" w:rsidR="006F3B07" w:rsidRDefault="006F3B07" w:rsidP="00FB3E8E">
      <w:pPr>
        <w:autoSpaceDE w:val="0"/>
        <w:autoSpaceDN w:val="0"/>
        <w:adjustRightInd w:val="0"/>
        <w:spacing w:after="0" w:line="240" w:lineRule="auto"/>
      </w:pPr>
    </w:p>
    <w:p w14:paraId="3F15573B" w14:textId="77777777" w:rsidR="006F3B07" w:rsidRDefault="006F3B07" w:rsidP="00FB3E8E">
      <w:pPr>
        <w:autoSpaceDE w:val="0"/>
        <w:autoSpaceDN w:val="0"/>
        <w:adjustRightInd w:val="0"/>
        <w:spacing w:after="0" w:line="240" w:lineRule="auto"/>
      </w:pPr>
    </w:p>
    <w:p w14:paraId="33B3B98D" w14:textId="77777777" w:rsidR="006F3B07" w:rsidRDefault="006F3B07" w:rsidP="00FB3E8E">
      <w:pPr>
        <w:autoSpaceDE w:val="0"/>
        <w:autoSpaceDN w:val="0"/>
        <w:adjustRightInd w:val="0"/>
        <w:spacing w:after="0" w:line="240" w:lineRule="auto"/>
      </w:pPr>
    </w:p>
    <w:p w14:paraId="0CEA0755" w14:textId="77777777" w:rsidR="006F3B07" w:rsidRDefault="006F3B07" w:rsidP="00FB3E8E">
      <w:pPr>
        <w:autoSpaceDE w:val="0"/>
        <w:autoSpaceDN w:val="0"/>
        <w:adjustRightInd w:val="0"/>
        <w:spacing w:after="0" w:line="240" w:lineRule="auto"/>
      </w:pPr>
    </w:p>
    <w:p w14:paraId="39487BF1" w14:textId="77777777" w:rsidR="006F3B07" w:rsidRDefault="006F3B07" w:rsidP="00FB3E8E">
      <w:pPr>
        <w:autoSpaceDE w:val="0"/>
        <w:autoSpaceDN w:val="0"/>
        <w:adjustRightInd w:val="0"/>
        <w:spacing w:after="0" w:line="240" w:lineRule="auto"/>
      </w:pPr>
    </w:p>
    <w:p w14:paraId="0CBED976" w14:textId="77777777" w:rsidR="006F3B07" w:rsidRDefault="006F3B07" w:rsidP="00FB3E8E">
      <w:pPr>
        <w:autoSpaceDE w:val="0"/>
        <w:autoSpaceDN w:val="0"/>
        <w:adjustRightInd w:val="0"/>
        <w:spacing w:after="0" w:line="240" w:lineRule="auto"/>
      </w:pPr>
    </w:p>
    <w:p w14:paraId="04696BAF" w14:textId="77777777" w:rsidR="006F3B07" w:rsidRDefault="006F3B07" w:rsidP="00FB3E8E">
      <w:pPr>
        <w:autoSpaceDE w:val="0"/>
        <w:autoSpaceDN w:val="0"/>
        <w:adjustRightInd w:val="0"/>
        <w:spacing w:after="0" w:line="240" w:lineRule="auto"/>
      </w:pPr>
    </w:p>
    <w:p w14:paraId="3D020990" w14:textId="77777777" w:rsidR="006F3B07" w:rsidRDefault="006F3B07" w:rsidP="00FB3E8E">
      <w:pPr>
        <w:autoSpaceDE w:val="0"/>
        <w:autoSpaceDN w:val="0"/>
        <w:adjustRightInd w:val="0"/>
        <w:spacing w:after="0" w:line="240" w:lineRule="auto"/>
      </w:pPr>
    </w:p>
    <w:p w14:paraId="7C9F6064" w14:textId="77777777" w:rsidR="006F3B07" w:rsidRDefault="006F3B07" w:rsidP="00FB3E8E">
      <w:pPr>
        <w:autoSpaceDE w:val="0"/>
        <w:autoSpaceDN w:val="0"/>
        <w:adjustRightInd w:val="0"/>
        <w:spacing w:after="0" w:line="240" w:lineRule="auto"/>
      </w:pPr>
    </w:p>
    <w:p w14:paraId="7FF232DE" w14:textId="77777777" w:rsidR="006F3B07" w:rsidRDefault="006F3B07" w:rsidP="00FB3E8E">
      <w:pPr>
        <w:autoSpaceDE w:val="0"/>
        <w:autoSpaceDN w:val="0"/>
        <w:adjustRightInd w:val="0"/>
        <w:spacing w:after="0" w:line="240" w:lineRule="auto"/>
      </w:pPr>
    </w:p>
    <w:p w14:paraId="169E9FA8" w14:textId="77777777" w:rsidR="006F3B07" w:rsidRDefault="006F3B07" w:rsidP="00FB3E8E">
      <w:pPr>
        <w:autoSpaceDE w:val="0"/>
        <w:autoSpaceDN w:val="0"/>
        <w:adjustRightInd w:val="0"/>
        <w:spacing w:after="0" w:line="240" w:lineRule="auto"/>
      </w:pPr>
    </w:p>
    <w:p w14:paraId="450F133B" w14:textId="77777777" w:rsidR="006F3B07" w:rsidRDefault="006F3B07" w:rsidP="00FB3E8E">
      <w:pPr>
        <w:autoSpaceDE w:val="0"/>
        <w:autoSpaceDN w:val="0"/>
        <w:adjustRightInd w:val="0"/>
        <w:spacing w:after="0" w:line="240" w:lineRule="auto"/>
      </w:pPr>
    </w:p>
    <w:p w14:paraId="1FD4B7AE" w14:textId="77777777" w:rsidR="006F3B07" w:rsidRDefault="006F3B07" w:rsidP="00FB3E8E">
      <w:pPr>
        <w:autoSpaceDE w:val="0"/>
        <w:autoSpaceDN w:val="0"/>
        <w:adjustRightInd w:val="0"/>
        <w:spacing w:after="0" w:line="240" w:lineRule="auto"/>
      </w:pPr>
    </w:p>
    <w:p w14:paraId="325E751B" w14:textId="77777777" w:rsidR="006F3B07" w:rsidRDefault="006F3B07" w:rsidP="00FB3E8E">
      <w:pPr>
        <w:autoSpaceDE w:val="0"/>
        <w:autoSpaceDN w:val="0"/>
        <w:adjustRightInd w:val="0"/>
        <w:spacing w:after="0" w:line="240" w:lineRule="auto"/>
      </w:pPr>
    </w:p>
    <w:p w14:paraId="5EE86306" w14:textId="77777777" w:rsidR="006F3B07" w:rsidRDefault="006F3B07" w:rsidP="00FB3E8E">
      <w:pPr>
        <w:autoSpaceDE w:val="0"/>
        <w:autoSpaceDN w:val="0"/>
        <w:adjustRightInd w:val="0"/>
        <w:spacing w:after="0" w:line="240" w:lineRule="auto"/>
      </w:pPr>
    </w:p>
    <w:p w14:paraId="3C2CF9A9" w14:textId="6EC8BA72" w:rsidR="00FB3E8E" w:rsidRDefault="00FB3E8E" w:rsidP="00FB3E8E">
      <w:pPr>
        <w:pStyle w:val="Heading1"/>
      </w:pPr>
      <w:bookmarkStart w:id="78" w:name="_Toc226460500"/>
      <w:r>
        <w:lastRenderedPageBreak/>
        <w:t>Appendix A: Proposed Pilot Sites Information</w:t>
      </w:r>
      <w:bookmarkEnd w:id="78"/>
    </w:p>
    <w:p w14:paraId="11C3BCAD" w14:textId="45752C76" w:rsidR="00594AA2" w:rsidRPr="00594AA2" w:rsidRDefault="00594AA2" w:rsidP="00594AA2">
      <w:pPr>
        <w:rPr>
          <w:rFonts w:ascii="Calibri" w:hAnsi="Calibri" w:cs="Calibri"/>
          <w:sz w:val="22"/>
          <w:szCs w:val="22"/>
        </w:rPr>
      </w:pPr>
      <w:r w:rsidRPr="00594AA2">
        <w:rPr>
          <w:rFonts w:ascii="Calibri" w:hAnsi="Calibri" w:cs="Calibri"/>
          <w:sz w:val="22"/>
          <w:szCs w:val="22"/>
        </w:rPr>
        <w:t>Please note Cork County Council and Kerry County Council reserve the right to add to or remove from the list of proposed sites below or amend the proposals. Further details will be provided at stage 2 of the procurement process.</w:t>
      </w:r>
    </w:p>
    <w:p w14:paraId="2472A1C9" w14:textId="77777777" w:rsidR="00FB3E8E" w:rsidRDefault="00FB3E8E" w:rsidP="00FB3E8E">
      <w:pPr>
        <w:pStyle w:val="Default"/>
        <w:rPr>
          <w:color w:val="2D5294"/>
          <w:sz w:val="26"/>
          <w:szCs w:val="26"/>
        </w:rPr>
      </w:pPr>
      <w:r>
        <w:rPr>
          <w:color w:val="2D5294"/>
          <w:sz w:val="26"/>
          <w:szCs w:val="26"/>
        </w:rPr>
        <w:t>Proposed pilot project location: Ballybunion, Co. Kerry</w:t>
      </w:r>
    </w:p>
    <w:p w14:paraId="5CB56A3E" w14:textId="77777777" w:rsidR="00FB3E8E" w:rsidRDefault="00FB3E8E" w:rsidP="00FB3E8E">
      <w:pPr>
        <w:rPr>
          <w:rFonts w:ascii="Calibri" w:hAnsi="Calibri" w:cs="Calibri"/>
          <w:sz w:val="22"/>
          <w:szCs w:val="22"/>
        </w:rPr>
      </w:pPr>
      <w:r>
        <w:rPr>
          <w:rFonts w:ascii="Calibri" w:hAnsi="Calibri" w:cs="Calibri"/>
          <w:sz w:val="22"/>
          <w:szCs w:val="22"/>
        </w:rPr>
        <w:t>The proposed Pilot Location is located at the Kerry County Council owned and operated public car park adjacent to the playground on Cliff Road (</w:t>
      </w:r>
      <w:r w:rsidRPr="009F7A5E">
        <w:rPr>
          <w:rFonts w:ascii="Calibri" w:hAnsi="Calibri" w:cs="Calibri"/>
          <w:sz w:val="22"/>
          <w:szCs w:val="22"/>
        </w:rPr>
        <w:t>52.512192, -9.674156</w:t>
      </w:r>
      <w:r>
        <w:rPr>
          <w:rFonts w:ascii="Calibri" w:hAnsi="Calibri" w:cs="Calibri"/>
          <w:sz w:val="22"/>
          <w:szCs w:val="22"/>
        </w:rPr>
        <w:t>). The location is situated in the centre of Ballybunion Town near amenities, services, tourist attractions, residential and tourist accommodation.</w:t>
      </w:r>
    </w:p>
    <w:p w14:paraId="36B9BEA4" w14:textId="77777777" w:rsidR="00FB3E8E" w:rsidRDefault="00FB3E8E" w:rsidP="00FB3E8E">
      <w:r w:rsidRPr="00DE5C43">
        <w:rPr>
          <w:noProof/>
        </w:rPr>
        <w:drawing>
          <wp:inline distT="0" distB="0" distL="0" distR="0" wp14:anchorId="391FB35F" wp14:editId="10310E4B">
            <wp:extent cx="1881505" cy="2619375"/>
            <wp:effectExtent l="0" t="0" r="4445" b="9525"/>
            <wp:docPr id="1067806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81505" cy="2619375"/>
                    </a:xfrm>
                    <a:prstGeom prst="rect">
                      <a:avLst/>
                    </a:prstGeom>
                    <a:noFill/>
                    <a:ln>
                      <a:noFill/>
                    </a:ln>
                  </pic:spPr>
                </pic:pic>
              </a:graphicData>
            </a:graphic>
          </wp:inline>
        </w:drawing>
      </w:r>
    </w:p>
    <w:p w14:paraId="5EEBD977" w14:textId="6E8BB1A6" w:rsidR="00FB3E8E" w:rsidRDefault="00FB3E8E" w:rsidP="00FB3E8E">
      <w:pPr>
        <w:pStyle w:val="Default"/>
        <w:rPr>
          <w:color w:val="2D5294"/>
          <w:sz w:val="26"/>
          <w:szCs w:val="26"/>
        </w:rPr>
      </w:pPr>
      <w:r>
        <w:rPr>
          <w:color w:val="2D5294"/>
          <w:sz w:val="26"/>
          <w:szCs w:val="26"/>
        </w:rPr>
        <w:t>Proposed pilot project location: Fenit, Co. Kerry</w:t>
      </w:r>
    </w:p>
    <w:p w14:paraId="1902A51E" w14:textId="77777777" w:rsidR="00FB3E8E" w:rsidRDefault="00FB3E8E" w:rsidP="00FB3E8E">
      <w:pPr>
        <w:rPr>
          <w:rFonts w:ascii="Calibri" w:hAnsi="Calibri" w:cs="Calibri"/>
          <w:color w:val="000000"/>
          <w:kern w:val="0"/>
          <w:sz w:val="22"/>
          <w:szCs w:val="22"/>
        </w:rPr>
      </w:pPr>
      <w:r w:rsidRPr="00DE5C43">
        <w:rPr>
          <w:rFonts w:ascii="Calibri" w:hAnsi="Calibri" w:cs="Calibri"/>
          <w:color w:val="000000"/>
          <w:kern w:val="0"/>
          <w:sz w:val="22"/>
          <w:szCs w:val="22"/>
        </w:rPr>
        <w:t xml:space="preserve">The proposed Pilot Location is located at the Kerry County Council owned and operated public car park adjacent to the playground and greenway on the R558 </w:t>
      </w:r>
      <w:r>
        <w:rPr>
          <w:rFonts w:ascii="Calibri" w:hAnsi="Calibri" w:cs="Calibri"/>
          <w:color w:val="000000"/>
          <w:kern w:val="0"/>
          <w:sz w:val="22"/>
          <w:szCs w:val="22"/>
        </w:rPr>
        <w:t>(</w:t>
      </w:r>
      <w:r w:rsidRPr="00E6392F">
        <w:rPr>
          <w:rFonts w:ascii="Calibri" w:hAnsi="Calibri" w:cs="Calibri"/>
          <w:color w:val="000000"/>
          <w:kern w:val="0"/>
          <w:sz w:val="22"/>
          <w:szCs w:val="22"/>
        </w:rPr>
        <w:t>52.276216, -9.864803</w:t>
      </w:r>
      <w:r>
        <w:rPr>
          <w:rFonts w:ascii="Calibri" w:hAnsi="Calibri" w:cs="Calibri"/>
          <w:color w:val="000000"/>
          <w:kern w:val="0"/>
          <w:sz w:val="22"/>
          <w:szCs w:val="22"/>
        </w:rPr>
        <w:t>).</w:t>
      </w:r>
      <w:r w:rsidRPr="00DE5C43">
        <w:rPr>
          <w:rFonts w:ascii="Calibri" w:hAnsi="Calibri" w:cs="Calibri"/>
          <w:color w:val="000000"/>
          <w:kern w:val="0"/>
          <w:sz w:val="22"/>
          <w:szCs w:val="22"/>
        </w:rPr>
        <w:t xml:space="preserve">The location is situated near amenities, services, water activity providers and tourist attractions. </w:t>
      </w:r>
      <w:r w:rsidRPr="00DE5C43">
        <w:rPr>
          <w:noProof/>
        </w:rPr>
        <w:drawing>
          <wp:inline distT="0" distB="0" distL="0" distR="0" wp14:anchorId="44FE115D" wp14:editId="61ECE683">
            <wp:extent cx="2700655" cy="3209925"/>
            <wp:effectExtent l="0" t="0" r="4445" b="9525"/>
            <wp:docPr id="11072187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00655" cy="3209925"/>
                    </a:xfrm>
                    <a:prstGeom prst="rect">
                      <a:avLst/>
                    </a:prstGeom>
                    <a:noFill/>
                    <a:ln>
                      <a:noFill/>
                    </a:ln>
                  </pic:spPr>
                </pic:pic>
              </a:graphicData>
            </a:graphic>
          </wp:inline>
        </w:drawing>
      </w:r>
    </w:p>
    <w:p w14:paraId="15851F2E" w14:textId="77777777" w:rsidR="00FB3E8E" w:rsidRDefault="00FB3E8E" w:rsidP="00FB3E8E">
      <w:pPr>
        <w:autoSpaceDE w:val="0"/>
        <w:autoSpaceDN w:val="0"/>
        <w:adjustRightInd w:val="0"/>
        <w:spacing w:after="0" w:line="240" w:lineRule="auto"/>
        <w:rPr>
          <w:rFonts w:ascii="Calibri" w:hAnsi="Calibri" w:cs="Calibri"/>
          <w:color w:val="000000"/>
          <w:kern w:val="0"/>
          <w:sz w:val="22"/>
          <w:szCs w:val="22"/>
        </w:rPr>
      </w:pPr>
    </w:p>
    <w:p w14:paraId="2F09F2CA" w14:textId="77777777" w:rsidR="00FB3E8E" w:rsidRDefault="00FB3E8E" w:rsidP="00FB3E8E">
      <w:pPr>
        <w:autoSpaceDE w:val="0"/>
        <w:autoSpaceDN w:val="0"/>
        <w:adjustRightInd w:val="0"/>
        <w:spacing w:after="0" w:line="240" w:lineRule="auto"/>
        <w:rPr>
          <w:rFonts w:ascii="Calibri" w:hAnsi="Calibri" w:cs="Calibri"/>
          <w:color w:val="000000"/>
          <w:kern w:val="0"/>
          <w:sz w:val="22"/>
          <w:szCs w:val="22"/>
        </w:rPr>
      </w:pPr>
    </w:p>
    <w:p w14:paraId="2BB40960" w14:textId="77777777" w:rsidR="00FB3E8E" w:rsidRDefault="00FB3E8E" w:rsidP="00FB3E8E">
      <w:pPr>
        <w:pStyle w:val="Default"/>
        <w:rPr>
          <w:rFonts w:ascii="Calibri" w:hAnsi="Calibri" w:cs="Calibri"/>
          <w:sz w:val="23"/>
          <w:szCs w:val="23"/>
        </w:rPr>
      </w:pPr>
      <w:r>
        <w:rPr>
          <w:color w:val="2D5294"/>
          <w:sz w:val="26"/>
          <w:szCs w:val="26"/>
        </w:rPr>
        <w:t>Proposed pilot project location: Killarney, Co. Kerry</w:t>
      </w:r>
    </w:p>
    <w:p w14:paraId="34D8611F" w14:textId="77777777" w:rsidR="00FB3E8E" w:rsidRDefault="00FB3E8E" w:rsidP="00FB3E8E">
      <w:pPr>
        <w:autoSpaceDE w:val="0"/>
        <w:autoSpaceDN w:val="0"/>
        <w:adjustRightInd w:val="0"/>
        <w:spacing w:after="0" w:line="240" w:lineRule="auto"/>
        <w:rPr>
          <w:rFonts w:ascii="Calibri" w:hAnsi="Calibri" w:cs="Calibri"/>
          <w:color w:val="000000"/>
          <w:kern w:val="0"/>
          <w:sz w:val="22"/>
          <w:szCs w:val="22"/>
        </w:rPr>
      </w:pPr>
      <w:r w:rsidRPr="009D6529">
        <w:rPr>
          <w:rFonts w:ascii="Calibri" w:hAnsi="Calibri" w:cs="Calibri"/>
          <w:color w:val="000000"/>
          <w:kern w:val="0"/>
          <w:sz w:val="23"/>
          <w:szCs w:val="23"/>
        </w:rPr>
        <w:t xml:space="preserve">The Proposed Location for an EV Charging pilot project in Killarney is the Kerry County Council public carpark at Rock Road, Killarney. The Rock Road Carpark is shown in </w:t>
      </w:r>
      <w:r>
        <w:rPr>
          <w:rFonts w:ascii="Calibri" w:hAnsi="Calibri" w:cs="Calibri"/>
          <w:color w:val="000000"/>
          <w:kern w:val="0"/>
          <w:sz w:val="23"/>
          <w:szCs w:val="23"/>
        </w:rPr>
        <w:t>below</w:t>
      </w:r>
      <w:r w:rsidRPr="009D6529">
        <w:rPr>
          <w:rFonts w:ascii="Calibri" w:hAnsi="Calibri" w:cs="Calibri"/>
          <w:color w:val="000000"/>
          <w:kern w:val="0"/>
          <w:sz w:val="23"/>
          <w:szCs w:val="23"/>
        </w:rPr>
        <w:t xml:space="preserve"> (</w:t>
      </w:r>
      <w:r>
        <w:rPr>
          <w:rFonts w:ascii="Roboto" w:hAnsi="Roboto"/>
          <w:color w:val="007B8B"/>
          <w:spacing w:val="3"/>
          <w:sz w:val="18"/>
          <w:szCs w:val="18"/>
          <w:u w:val="single"/>
          <w:shd w:val="clear" w:color="auto" w:fill="FFFFFF"/>
        </w:rPr>
        <w:t>52.064130, -9.513813</w:t>
      </w:r>
      <w:r w:rsidRPr="009D6529">
        <w:rPr>
          <w:rFonts w:ascii="Calibri" w:hAnsi="Calibri" w:cs="Calibri"/>
          <w:color w:val="000000"/>
          <w:kern w:val="0"/>
          <w:sz w:val="23"/>
          <w:szCs w:val="23"/>
        </w:rPr>
        <w:t>). The Rock Road car park is conveniently located approximately 600m from Killarney town centre and is easily accessible from both the Ring of Kerry N72/N70 and the Killarney Bypass.</w:t>
      </w:r>
    </w:p>
    <w:p w14:paraId="6C12B368" w14:textId="77777777" w:rsidR="00FB3E8E" w:rsidRDefault="00FB3E8E" w:rsidP="00FB3E8E">
      <w:pPr>
        <w:autoSpaceDE w:val="0"/>
        <w:autoSpaceDN w:val="0"/>
        <w:adjustRightInd w:val="0"/>
        <w:spacing w:after="0" w:line="240" w:lineRule="auto"/>
        <w:rPr>
          <w:rFonts w:ascii="Calibri" w:hAnsi="Calibri" w:cs="Calibri"/>
          <w:color w:val="000000"/>
          <w:kern w:val="0"/>
          <w:sz w:val="22"/>
          <w:szCs w:val="22"/>
        </w:rPr>
      </w:pPr>
      <w:r w:rsidRPr="009D6529">
        <w:rPr>
          <w:rFonts w:ascii="Calibri" w:hAnsi="Calibri" w:cs="Calibri"/>
          <w:noProof/>
          <w:color w:val="000000"/>
          <w:kern w:val="0"/>
          <w:sz w:val="22"/>
          <w:szCs w:val="22"/>
        </w:rPr>
        <w:drawing>
          <wp:inline distT="0" distB="0" distL="0" distR="0" wp14:anchorId="5854259A" wp14:editId="2F336202">
            <wp:extent cx="3119755" cy="2419350"/>
            <wp:effectExtent l="0" t="0" r="4445" b="0"/>
            <wp:docPr id="13744648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19755" cy="2419350"/>
                    </a:xfrm>
                    <a:prstGeom prst="rect">
                      <a:avLst/>
                    </a:prstGeom>
                    <a:noFill/>
                    <a:ln>
                      <a:noFill/>
                    </a:ln>
                  </pic:spPr>
                </pic:pic>
              </a:graphicData>
            </a:graphic>
          </wp:inline>
        </w:drawing>
      </w:r>
    </w:p>
    <w:p w14:paraId="2479921F" w14:textId="77777777" w:rsidR="00FB3E8E" w:rsidRDefault="00FB3E8E" w:rsidP="00FB3E8E">
      <w:pPr>
        <w:autoSpaceDE w:val="0"/>
        <w:autoSpaceDN w:val="0"/>
        <w:adjustRightInd w:val="0"/>
        <w:spacing w:after="0" w:line="240" w:lineRule="auto"/>
        <w:rPr>
          <w:rFonts w:ascii="Calibri" w:hAnsi="Calibri" w:cs="Calibri"/>
          <w:color w:val="000000"/>
          <w:kern w:val="0"/>
          <w:sz w:val="22"/>
          <w:szCs w:val="22"/>
        </w:rPr>
      </w:pPr>
    </w:p>
    <w:p w14:paraId="66E7741E" w14:textId="77777777" w:rsidR="00FB3E8E" w:rsidRDefault="00FB3E8E" w:rsidP="00FB3E8E">
      <w:pPr>
        <w:pStyle w:val="Default"/>
        <w:rPr>
          <w:color w:val="2D5294"/>
          <w:sz w:val="26"/>
          <w:szCs w:val="26"/>
        </w:rPr>
      </w:pPr>
      <w:r>
        <w:rPr>
          <w:color w:val="2D5294"/>
          <w:sz w:val="26"/>
          <w:szCs w:val="26"/>
        </w:rPr>
        <w:t>Proposed pilot project location: Mizen Head Visitor Centre, Co Cork</w:t>
      </w:r>
    </w:p>
    <w:p w14:paraId="585EA054" w14:textId="77777777" w:rsidR="00FB3E8E" w:rsidRDefault="00FB3E8E" w:rsidP="00FB3E8E">
      <w:pPr>
        <w:pStyle w:val="Default"/>
        <w:rPr>
          <w:rFonts w:ascii="Calibri" w:hAnsi="Calibri" w:cs="Calibri"/>
          <w:sz w:val="23"/>
          <w:szCs w:val="23"/>
        </w:rPr>
      </w:pPr>
      <w:r w:rsidRPr="009D6529">
        <w:rPr>
          <w:rFonts w:ascii="Calibri" w:eastAsia="Calibri" w:hAnsi="Calibri" w:cs="Calibri"/>
          <w:color w:val="auto"/>
          <w:kern w:val="2"/>
          <w:sz w:val="26"/>
          <w:szCs w:val="26"/>
          <w:shd w:val="clear" w:color="auto" w:fill="FFFFFF"/>
        </w:rPr>
        <w:t xml:space="preserve">Mizen Head is the most south- westerly point of Ireland and is a popular destination for its dramatic scenery and history. </w:t>
      </w:r>
      <w:r>
        <w:rPr>
          <w:rFonts w:ascii="Calibri" w:eastAsia="Calibri" w:hAnsi="Calibri" w:cs="Calibri"/>
          <w:color w:val="auto"/>
          <w:kern w:val="2"/>
          <w:sz w:val="26"/>
          <w:szCs w:val="26"/>
          <w:shd w:val="clear" w:color="auto" w:fill="FFFFFF"/>
        </w:rPr>
        <w:t>(</w:t>
      </w:r>
      <w:r>
        <w:rPr>
          <w:rFonts w:ascii="Roboto" w:hAnsi="Roboto"/>
          <w:color w:val="007B8B"/>
          <w:spacing w:val="3"/>
          <w:sz w:val="18"/>
          <w:szCs w:val="18"/>
          <w:u w:val="single"/>
          <w:shd w:val="clear" w:color="auto" w:fill="FFFFFF"/>
        </w:rPr>
        <w:t>51.451897, -9.810031)</w:t>
      </w:r>
      <w:r w:rsidRPr="009D6529">
        <w:rPr>
          <w:rFonts w:ascii="Calibri" w:eastAsia="Calibri" w:hAnsi="Calibri" w:cs="Calibri"/>
          <w:color w:val="auto"/>
          <w:kern w:val="2"/>
          <w:sz w:val="26"/>
          <w:szCs w:val="26"/>
          <w:shd w:val="clear" w:color="auto" w:fill="FFFFFF"/>
        </w:rPr>
        <w:t xml:space="preserve">The location offers breathtaking views of the Atlantic Ocean and the surrounding coastline. It is known for its iconic arched bridge, the Signal Station and views of Fastnet Rock. </w:t>
      </w:r>
      <w:r w:rsidRPr="009D6529">
        <w:rPr>
          <w:rFonts w:ascii="Calibri" w:eastAsia="Calibri" w:hAnsi="Calibri" w:cs="Calibri"/>
          <w:color w:val="auto"/>
          <w:kern w:val="2"/>
          <w:sz w:val="26"/>
          <w:szCs w:val="26"/>
        </w:rPr>
        <w:t>The Mizen Head Signals Station Car Park has 70 car spaces and is situated at the end of the public road.</w:t>
      </w:r>
    </w:p>
    <w:p w14:paraId="413992E7" w14:textId="77777777" w:rsidR="00FB3E8E" w:rsidRDefault="00FB3E8E" w:rsidP="00FB3E8E">
      <w:pPr>
        <w:autoSpaceDE w:val="0"/>
        <w:autoSpaceDN w:val="0"/>
        <w:adjustRightInd w:val="0"/>
        <w:spacing w:after="0" w:line="240" w:lineRule="auto"/>
        <w:rPr>
          <w:rFonts w:ascii="Calibri" w:hAnsi="Calibri" w:cs="Calibri"/>
          <w:color w:val="000000"/>
          <w:kern w:val="0"/>
          <w:sz w:val="22"/>
          <w:szCs w:val="22"/>
        </w:rPr>
      </w:pPr>
    </w:p>
    <w:p w14:paraId="58C58055" w14:textId="77777777" w:rsidR="00FB3E8E" w:rsidRDefault="00FB3E8E" w:rsidP="00FB3E8E">
      <w:pPr>
        <w:autoSpaceDE w:val="0"/>
        <w:autoSpaceDN w:val="0"/>
        <w:adjustRightInd w:val="0"/>
        <w:spacing w:after="0" w:line="240" w:lineRule="auto"/>
        <w:rPr>
          <w:rFonts w:ascii="Calibri" w:hAnsi="Calibri" w:cs="Calibri"/>
          <w:color w:val="000000"/>
          <w:kern w:val="0"/>
          <w:sz w:val="22"/>
          <w:szCs w:val="22"/>
        </w:rPr>
      </w:pPr>
    </w:p>
    <w:p w14:paraId="2BD9239B" w14:textId="77777777" w:rsidR="00FB3E8E" w:rsidRDefault="00FB3E8E" w:rsidP="00FB3E8E">
      <w:pPr>
        <w:autoSpaceDE w:val="0"/>
        <w:autoSpaceDN w:val="0"/>
        <w:adjustRightInd w:val="0"/>
        <w:spacing w:after="0" w:line="240" w:lineRule="auto"/>
        <w:rPr>
          <w:rFonts w:ascii="Calibri" w:hAnsi="Calibri" w:cs="Calibri"/>
          <w:color w:val="000000"/>
          <w:kern w:val="0"/>
          <w:sz w:val="22"/>
          <w:szCs w:val="22"/>
        </w:rPr>
      </w:pPr>
      <w:r>
        <w:rPr>
          <w:rFonts w:ascii="Calibri" w:hAnsi="Calibri" w:cs="Calibri"/>
          <w:noProof/>
          <w:color w:val="000000"/>
          <w:kern w:val="0"/>
          <w:sz w:val="22"/>
          <w:szCs w:val="22"/>
        </w:rPr>
        <w:drawing>
          <wp:inline distT="0" distB="0" distL="0" distR="0" wp14:anchorId="6143B121" wp14:editId="7CEF26FC">
            <wp:extent cx="3509963" cy="2632667"/>
            <wp:effectExtent l="0" t="0" r="0" b="0"/>
            <wp:docPr id="368100670" name="Picture 7" descr="A road with a building on the 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100670" name="Picture 7" descr="A road with a building on the side&#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529053" cy="2646985"/>
                    </a:xfrm>
                    <a:prstGeom prst="rect">
                      <a:avLst/>
                    </a:prstGeom>
                  </pic:spPr>
                </pic:pic>
              </a:graphicData>
            </a:graphic>
          </wp:inline>
        </w:drawing>
      </w:r>
    </w:p>
    <w:p w14:paraId="4437CC46" w14:textId="77777777" w:rsidR="00FB3E8E" w:rsidRDefault="00FB3E8E" w:rsidP="00FB3E8E">
      <w:pPr>
        <w:autoSpaceDE w:val="0"/>
        <w:autoSpaceDN w:val="0"/>
        <w:adjustRightInd w:val="0"/>
        <w:spacing w:after="0" w:line="240" w:lineRule="auto"/>
        <w:rPr>
          <w:rFonts w:ascii="Calibri" w:hAnsi="Calibri" w:cs="Calibri"/>
          <w:color w:val="000000"/>
          <w:kern w:val="0"/>
          <w:sz w:val="22"/>
          <w:szCs w:val="22"/>
        </w:rPr>
      </w:pPr>
    </w:p>
    <w:p w14:paraId="2BA4608A" w14:textId="77777777" w:rsidR="00FB3E8E" w:rsidRDefault="00FB3E8E" w:rsidP="00FB3E8E">
      <w:pPr>
        <w:pStyle w:val="Default"/>
        <w:rPr>
          <w:color w:val="2D5294"/>
          <w:sz w:val="26"/>
          <w:szCs w:val="26"/>
        </w:rPr>
      </w:pPr>
    </w:p>
    <w:p w14:paraId="5C185011" w14:textId="77777777" w:rsidR="00FB3E8E" w:rsidRDefault="00FB3E8E" w:rsidP="00FB3E8E">
      <w:pPr>
        <w:pStyle w:val="Default"/>
        <w:rPr>
          <w:color w:val="2D5294"/>
          <w:sz w:val="26"/>
          <w:szCs w:val="26"/>
        </w:rPr>
      </w:pPr>
    </w:p>
    <w:p w14:paraId="2BC49663" w14:textId="77777777" w:rsidR="00FB3E8E" w:rsidRDefault="00FB3E8E" w:rsidP="00FB3E8E">
      <w:pPr>
        <w:pStyle w:val="Default"/>
        <w:rPr>
          <w:color w:val="2D5294"/>
          <w:sz w:val="26"/>
          <w:szCs w:val="26"/>
        </w:rPr>
      </w:pPr>
    </w:p>
    <w:p w14:paraId="2FCA1142" w14:textId="77777777" w:rsidR="00FB3E8E" w:rsidRDefault="00FB3E8E" w:rsidP="00FB3E8E">
      <w:pPr>
        <w:pStyle w:val="Default"/>
        <w:rPr>
          <w:color w:val="2D5294"/>
          <w:sz w:val="26"/>
          <w:szCs w:val="26"/>
        </w:rPr>
      </w:pPr>
      <w:r>
        <w:rPr>
          <w:color w:val="2D5294"/>
          <w:sz w:val="26"/>
          <w:szCs w:val="26"/>
        </w:rPr>
        <w:t>Proposed pilot project location: Youghal Greenway Carpark, McCurtainstown, Co Cork</w:t>
      </w:r>
    </w:p>
    <w:p w14:paraId="7604DAC7" w14:textId="77777777" w:rsidR="00FB3E8E" w:rsidRDefault="00FB3E8E" w:rsidP="00FB3E8E">
      <w:pPr>
        <w:pStyle w:val="Default"/>
        <w:rPr>
          <w:color w:val="2D5294"/>
          <w:sz w:val="26"/>
          <w:szCs w:val="26"/>
        </w:rPr>
      </w:pPr>
      <w:r w:rsidRPr="009F7A5E">
        <w:rPr>
          <w:rFonts w:ascii="Calibri" w:eastAsia="Calibri" w:hAnsi="Calibri" w:cs="Calibri"/>
          <w:color w:val="auto"/>
          <w:kern w:val="2"/>
        </w:rPr>
        <w:t>The Greenway car park is situated in Youghal town and has 65 car spaces. Youghal is a vibrant town with a population of 8,564 and 345 commercial premises. The car park provides direct access to the Midleton to Youghal Greenway, which offers 23km of off-road walking and cycling route through the heart of East Cork which connects the towns and villages of Youghal, Midleton, Mogeely and Killeagh.</w:t>
      </w:r>
    </w:p>
    <w:p w14:paraId="334A0146" w14:textId="77777777" w:rsidR="00FB3E8E" w:rsidRPr="009D6529" w:rsidRDefault="00FB3E8E" w:rsidP="00FB3E8E">
      <w:pPr>
        <w:autoSpaceDE w:val="0"/>
        <w:autoSpaceDN w:val="0"/>
        <w:adjustRightInd w:val="0"/>
        <w:spacing w:after="0" w:line="240" w:lineRule="auto"/>
        <w:rPr>
          <w:rFonts w:ascii="Calibri" w:hAnsi="Calibri" w:cs="Calibri"/>
          <w:color w:val="000000"/>
          <w:kern w:val="0"/>
          <w:sz w:val="22"/>
          <w:szCs w:val="22"/>
        </w:rPr>
      </w:pPr>
    </w:p>
    <w:p w14:paraId="7F824A5B" w14:textId="77777777" w:rsidR="00FB3E8E" w:rsidRDefault="00FB3E8E" w:rsidP="00FB3E8E">
      <w:pPr>
        <w:autoSpaceDE w:val="0"/>
        <w:autoSpaceDN w:val="0"/>
        <w:adjustRightInd w:val="0"/>
        <w:spacing w:after="0" w:line="240" w:lineRule="auto"/>
      </w:pPr>
    </w:p>
    <w:sectPr w:rsidR="00FB3E8E">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1" w:author="Brian Lawlor" w:date="2026-05-28T12:33:00Z" w:initials="BL">
    <w:p w14:paraId="2C4F7B53" w14:textId="77777777" w:rsidR="002F06E1" w:rsidRDefault="002F06E1" w:rsidP="002F06E1">
      <w:pPr>
        <w:pStyle w:val="CommentText"/>
      </w:pPr>
      <w:r>
        <w:rPr>
          <w:rStyle w:val="CommentReference"/>
        </w:rPr>
        <w:annotationRef/>
      </w:r>
      <w:r>
        <w:t>Mini competition?</w:t>
      </w:r>
    </w:p>
  </w:comment>
  <w:comment w:id="22" w:author="Brian Lawlor" w:date="2026-05-28T12:36:00Z" w:initials="BL">
    <w:p w14:paraId="3B7A1AB3" w14:textId="77777777" w:rsidR="002F06E1" w:rsidRDefault="002F06E1" w:rsidP="002F06E1">
      <w:pPr>
        <w:pStyle w:val="CommentText"/>
      </w:pPr>
      <w:r>
        <w:rPr>
          <w:rStyle w:val="CommentReference"/>
        </w:rPr>
        <w:annotationRef/>
      </w:r>
      <w:r>
        <w:t>Covered in 4.3.3. Will MEAT apply or price only? Covered in 4.3.6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C4F7B53" w15:done="1"/>
  <w15:commentEx w15:paraId="3B7A1AB3" w15:paraIdParent="2C4F7B5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13E34F2" w16cex:dateUtc="2026-05-28T11:33:00Z"/>
  <w16cex:commentExtensible w16cex:durableId="056AB4F9" w16cex:dateUtc="2026-05-28T11: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C4F7B53" w16cid:durableId="613E34F2"/>
  <w16cid:commentId w16cid:paraId="3B7A1AB3" w16cid:durableId="056AB4F9"/>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Calibri"/>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libri-Light">
    <w:altName w:val="Calibri"/>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63386B"/>
    <w:multiLevelType w:val="hybridMultilevel"/>
    <w:tmpl w:val="3F4469F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15:restartNumberingAfterBreak="0">
    <w:nsid w:val="49AA46DD"/>
    <w:multiLevelType w:val="hybridMultilevel"/>
    <w:tmpl w:val="01D47E50"/>
    <w:lvl w:ilvl="0" w:tplc="A6904E58">
      <w:start w:val="4"/>
      <w:numFmt w:val="bullet"/>
      <w:lvlText w:val="•"/>
      <w:lvlJc w:val="left"/>
      <w:pPr>
        <w:ind w:left="720" w:hanging="360"/>
      </w:pPr>
      <w:rPr>
        <w:rFonts w:ascii="SymbolMT" w:eastAsiaTheme="minorHAnsi" w:hAnsi="SymbolMT" w:cs="SymbolMT"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772A5275"/>
    <w:multiLevelType w:val="hybridMultilevel"/>
    <w:tmpl w:val="0958C920"/>
    <w:lvl w:ilvl="0" w:tplc="8138A3D8">
      <w:start w:val="3"/>
      <w:numFmt w:val="bullet"/>
      <w:lvlText w:val="-"/>
      <w:lvlJc w:val="left"/>
      <w:pPr>
        <w:ind w:left="720" w:hanging="360"/>
      </w:pPr>
      <w:rPr>
        <w:rFonts w:ascii="Calibri" w:eastAsiaTheme="minorHAnsi" w:hAnsi="Calibri" w:cs="Calibri"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453982266">
    <w:abstractNumId w:val="2"/>
  </w:num>
  <w:num w:numId="2" w16cid:durableId="667291369">
    <w:abstractNumId w:val="0"/>
  </w:num>
  <w:num w:numId="3" w16cid:durableId="57956516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ian Lawlor">
    <w15:presenceInfo w15:providerId="AD" w15:userId="S::Brian.Lawlor@CorkCoCo.ie::c2cded8b-dd11-4cf2-85d3-6f9b56eb89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16C"/>
    <w:rsid w:val="00005FF1"/>
    <w:rsid w:val="0000794B"/>
    <w:rsid w:val="0004664E"/>
    <w:rsid w:val="000C25E0"/>
    <w:rsid w:val="00100261"/>
    <w:rsid w:val="001009AB"/>
    <w:rsid w:val="001118BC"/>
    <w:rsid w:val="00137A4E"/>
    <w:rsid w:val="00145F85"/>
    <w:rsid w:val="00154E0A"/>
    <w:rsid w:val="0017193A"/>
    <w:rsid w:val="0019046C"/>
    <w:rsid w:val="0019070A"/>
    <w:rsid w:val="00192FD5"/>
    <w:rsid w:val="00196CD1"/>
    <w:rsid w:val="001D6DA5"/>
    <w:rsid w:val="001E29DF"/>
    <w:rsid w:val="00212A7F"/>
    <w:rsid w:val="0024505D"/>
    <w:rsid w:val="0029566D"/>
    <w:rsid w:val="002E26C3"/>
    <w:rsid w:val="002E54AE"/>
    <w:rsid w:val="002E70F9"/>
    <w:rsid w:val="002F06E1"/>
    <w:rsid w:val="00340A55"/>
    <w:rsid w:val="00342FB9"/>
    <w:rsid w:val="00355C55"/>
    <w:rsid w:val="00366301"/>
    <w:rsid w:val="0038235D"/>
    <w:rsid w:val="003B57CC"/>
    <w:rsid w:val="003B6113"/>
    <w:rsid w:val="003C02C9"/>
    <w:rsid w:val="003C116C"/>
    <w:rsid w:val="003D00AE"/>
    <w:rsid w:val="003D5363"/>
    <w:rsid w:val="003E307C"/>
    <w:rsid w:val="003E489E"/>
    <w:rsid w:val="0040207F"/>
    <w:rsid w:val="00416CCF"/>
    <w:rsid w:val="00422095"/>
    <w:rsid w:val="00423175"/>
    <w:rsid w:val="00436B4A"/>
    <w:rsid w:val="00446BD8"/>
    <w:rsid w:val="0045174D"/>
    <w:rsid w:val="00496DB2"/>
    <w:rsid w:val="004C3C83"/>
    <w:rsid w:val="004C542C"/>
    <w:rsid w:val="004D380F"/>
    <w:rsid w:val="004E11E5"/>
    <w:rsid w:val="005141FB"/>
    <w:rsid w:val="00514A7C"/>
    <w:rsid w:val="005237F6"/>
    <w:rsid w:val="005407CD"/>
    <w:rsid w:val="00573FB3"/>
    <w:rsid w:val="00594AA2"/>
    <w:rsid w:val="005B355A"/>
    <w:rsid w:val="005E54C8"/>
    <w:rsid w:val="005E7773"/>
    <w:rsid w:val="005F46BF"/>
    <w:rsid w:val="00613131"/>
    <w:rsid w:val="00664193"/>
    <w:rsid w:val="00691D24"/>
    <w:rsid w:val="006A05B6"/>
    <w:rsid w:val="006A1335"/>
    <w:rsid w:val="006C7275"/>
    <w:rsid w:val="006F3B07"/>
    <w:rsid w:val="006F512D"/>
    <w:rsid w:val="007149EA"/>
    <w:rsid w:val="00735CCA"/>
    <w:rsid w:val="00763C49"/>
    <w:rsid w:val="00771208"/>
    <w:rsid w:val="00796AF2"/>
    <w:rsid w:val="007C365D"/>
    <w:rsid w:val="007E7BB1"/>
    <w:rsid w:val="007F03AE"/>
    <w:rsid w:val="007F5172"/>
    <w:rsid w:val="008130E4"/>
    <w:rsid w:val="00844114"/>
    <w:rsid w:val="00845523"/>
    <w:rsid w:val="00854E23"/>
    <w:rsid w:val="00892544"/>
    <w:rsid w:val="008B27B0"/>
    <w:rsid w:val="008D1EE1"/>
    <w:rsid w:val="009217E8"/>
    <w:rsid w:val="00960665"/>
    <w:rsid w:val="0096469D"/>
    <w:rsid w:val="00985B52"/>
    <w:rsid w:val="009A3E24"/>
    <w:rsid w:val="009B56D4"/>
    <w:rsid w:val="00A33DE7"/>
    <w:rsid w:val="00A564E3"/>
    <w:rsid w:val="00AC29E1"/>
    <w:rsid w:val="00AC338C"/>
    <w:rsid w:val="00AD0381"/>
    <w:rsid w:val="00AF3ED6"/>
    <w:rsid w:val="00B22575"/>
    <w:rsid w:val="00B442E8"/>
    <w:rsid w:val="00BA059E"/>
    <w:rsid w:val="00BB39DD"/>
    <w:rsid w:val="00BD06EA"/>
    <w:rsid w:val="00C0492D"/>
    <w:rsid w:val="00C51D44"/>
    <w:rsid w:val="00C53BE5"/>
    <w:rsid w:val="00C6567F"/>
    <w:rsid w:val="00CD3336"/>
    <w:rsid w:val="00CF7A30"/>
    <w:rsid w:val="00D2318D"/>
    <w:rsid w:val="00D6091D"/>
    <w:rsid w:val="00D6235F"/>
    <w:rsid w:val="00D754DC"/>
    <w:rsid w:val="00DA4EB2"/>
    <w:rsid w:val="00DC6904"/>
    <w:rsid w:val="00DE626A"/>
    <w:rsid w:val="00E06612"/>
    <w:rsid w:val="00E06AA6"/>
    <w:rsid w:val="00E17537"/>
    <w:rsid w:val="00E220DF"/>
    <w:rsid w:val="00E54D3C"/>
    <w:rsid w:val="00E65CE2"/>
    <w:rsid w:val="00E754F4"/>
    <w:rsid w:val="00E83677"/>
    <w:rsid w:val="00EA2124"/>
    <w:rsid w:val="00EC3FAF"/>
    <w:rsid w:val="00F048C7"/>
    <w:rsid w:val="00F31A4E"/>
    <w:rsid w:val="00F464C1"/>
    <w:rsid w:val="00F57F0B"/>
    <w:rsid w:val="00F66828"/>
    <w:rsid w:val="00FB3E8E"/>
    <w:rsid w:val="00FF2B10"/>
  </w:rsids>
  <m:mathPr>
    <m:mathFont m:val="Cambria Math"/>
    <m:brkBin m:val="before"/>
    <m:brkBinSub m:val="--"/>
    <m:smallFrac m:val="0"/>
    <m:dispDef/>
    <m:lMargin m:val="0"/>
    <m:rMargin m:val="0"/>
    <m:defJc m:val="centerGroup"/>
    <m:wrapIndent m:val="1440"/>
    <m:intLim m:val="subSup"/>
    <m:naryLim m:val="undOvr"/>
  </m:mathPr>
  <w:themeFontLang w:val="en-I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7DAE1B"/>
  <w15:chartTrackingRefBased/>
  <w15:docId w15:val="{8BD8BF23-6F27-43E4-BA13-B0DB5DDF5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I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12A7F"/>
    <w:pPr>
      <w:autoSpaceDE w:val="0"/>
      <w:autoSpaceDN w:val="0"/>
      <w:adjustRightInd w:val="0"/>
      <w:spacing w:after="0" w:line="240" w:lineRule="auto"/>
      <w:outlineLvl w:val="0"/>
    </w:pPr>
    <w:rPr>
      <w:rFonts w:ascii="Arial" w:eastAsia="Arial" w:hAnsi="Arial" w:cs="Arial"/>
      <w:b/>
      <w:bCs/>
      <w:kern w:val="0"/>
      <w:sz w:val="28"/>
      <w:szCs w:val="28"/>
      <w:lang w:eastAsia="en-IE" w:bidi="en-IE"/>
      <w14:ligatures w14:val="none"/>
    </w:rPr>
  </w:style>
  <w:style w:type="paragraph" w:styleId="Heading2">
    <w:name w:val="heading 2"/>
    <w:basedOn w:val="Normal"/>
    <w:next w:val="Normal"/>
    <w:link w:val="Heading2Char"/>
    <w:uiPriority w:val="9"/>
    <w:unhideWhenUsed/>
    <w:qFormat/>
    <w:rsid w:val="00845523"/>
    <w:pPr>
      <w:keepNext/>
      <w:keepLines/>
      <w:spacing w:before="160" w:after="80"/>
      <w:outlineLvl w:val="1"/>
    </w:pPr>
    <w:rPr>
      <w:rFonts w:ascii="Arial" w:eastAsiaTheme="majorEastAsia" w:hAnsi="Arial" w:cstheme="majorBidi"/>
      <w:b/>
      <w:color w:val="000000" w:themeColor="text1"/>
      <w:sz w:val="22"/>
      <w:szCs w:val="32"/>
    </w:rPr>
  </w:style>
  <w:style w:type="paragraph" w:styleId="Heading3">
    <w:name w:val="heading 3"/>
    <w:basedOn w:val="Normal"/>
    <w:next w:val="Normal"/>
    <w:link w:val="Heading3Char"/>
    <w:uiPriority w:val="9"/>
    <w:unhideWhenUsed/>
    <w:qFormat/>
    <w:rsid w:val="003E489E"/>
    <w:pPr>
      <w:autoSpaceDE w:val="0"/>
      <w:autoSpaceDN w:val="0"/>
      <w:adjustRightInd w:val="0"/>
      <w:spacing w:after="0" w:line="240" w:lineRule="auto"/>
      <w:outlineLvl w:val="2"/>
    </w:pPr>
    <w:rPr>
      <w:rFonts w:ascii="Calibri" w:hAnsi="Calibri" w:cs="Calibri"/>
      <w:b/>
      <w:bCs/>
      <w:color w:val="000000"/>
      <w:kern w:val="0"/>
      <w:sz w:val="22"/>
      <w:szCs w:val="22"/>
    </w:rPr>
  </w:style>
  <w:style w:type="paragraph" w:styleId="Heading4">
    <w:name w:val="heading 4"/>
    <w:basedOn w:val="Normal"/>
    <w:next w:val="Normal"/>
    <w:link w:val="Heading4Char"/>
    <w:uiPriority w:val="9"/>
    <w:unhideWhenUsed/>
    <w:qFormat/>
    <w:rsid w:val="003C116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C116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C116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C116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C116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C116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2A7F"/>
    <w:rPr>
      <w:rFonts w:ascii="Arial" w:eastAsia="Arial" w:hAnsi="Arial" w:cs="Arial"/>
      <w:b/>
      <w:bCs/>
      <w:kern w:val="0"/>
      <w:sz w:val="28"/>
      <w:szCs w:val="28"/>
      <w:lang w:eastAsia="en-IE" w:bidi="en-IE"/>
      <w14:ligatures w14:val="none"/>
    </w:rPr>
  </w:style>
  <w:style w:type="character" w:customStyle="1" w:styleId="Heading2Char">
    <w:name w:val="Heading 2 Char"/>
    <w:basedOn w:val="DefaultParagraphFont"/>
    <w:link w:val="Heading2"/>
    <w:uiPriority w:val="9"/>
    <w:rsid w:val="00845523"/>
    <w:rPr>
      <w:rFonts w:ascii="Arial" w:eastAsiaTheme="majorEastAsia" w:hAnsi="Arial" w:cstheme="majorBidi"/>
      <w:b/>
      <w:color w:val="000000" w:themeColor="text1"/>
      <w:sz w:val="22"/>
      <w:szCs w:val="32"/>
    </w:rPr>
  </w:style>
  <w:style w:type="character" w:customStyle="1" w:styleId="Heading3Char">
    <w:name w:val="Heading 3 Char"/>
    <w:basedOn w:val="DefaultParagraphFont"/>
    <w:link w:val="Heading3"/>
    <w:uiPriority w:val="9"/>
    <w:rsid w:val="003E489E"/>
    <w:rPr>
      <w:rFonts w:ascii="Calibri" w:hAnsi="Calibri" w:cs="Calibri"/>
      <w:b/>
      <w:bCs/>
      <w:color w:val="000000"/>
      <w:kern w:val="0"/>
      <w:sz w:val="22"/>
      <w:szCs w:val="22"/>
    </w:rPr>
  </w:style>
  <w:style w:type="character" w:customStyle="1" w:styleId="Heading4Char">
    <w:name w:val="Heading 4 Char"/>
    <w:basedOn w:val="DefaultParagraphFont"/>
    <w:link w:val="Heading4"/>
    <w:uiPriority w:val="9"/>
    <w:rsid w:val="003C116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C116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C116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C116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C116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C116C"/>
    <w:rPr>
      <w:rFonts w:eastAsiaTheme="majorEastAsia" w:cstheme="majorBidi"/>
      <w:color w:val="272727" w:themeColor="text1" w:themeTint="D8"/>
    </w:rPr>
  </w:style>
  <w:style w:type="paragraph" w:styleId="Title">
    <w:name w:val="Title"/>
    <w:basedOn w:val="Normal"/>
    <w:next w:val="Normal"/>
    <w:link w:val="TitleChar"/>
    <w:uiPriority w:val="10"/>
    <w:qFormat/>
    <w:rsid w:val="003C116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C116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C116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C116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C116C"/>
    <w:pPr>
      <w:spacing w:before="160"/>
      <w:jc w:val="center"/>
    </w:pPr>
    <w:rPr>
      <w:i/>
      <w:iCs/>
      <w:color w:val="404040" w:themeColor="text1" w:themeTint="BF"/>
    </w:rPr>
  </w:style>
  <w:style w:type="character" w:customStyle="1" w:styleId="QuoteChar">
    <w:name w:val="Quote Char"/>
    <w:basedOn w:val="DefaultParagraphFont"/>
    <w:link w:val="Quote"/>
    <w:uiPriority w:val="29"/>
    <w:rsid w:val="003C116C"/>
    <w:rPr>
      <w:i/>
      <w:iCs/>
      <w:color w:val="404040" w:themeColor="text1" w:themeTint="BF"/>
    </w:rPr>
  </w:style>
  <w:style w:type="paragraph" w:styleId="ListParagraph">
    <w:name w:val="List Paragraph"/>
    <w:basedOn w:val="Normal"/>
    <w:uiPriority w:val="34"/>
    <w:qFormat/>
    <w:rsid w:val="003C116C"/>
    <w:pPr>
      <w:ind w:left="720"/>
      <w:contextualSpacing/>
    </w:pPr>
  </w:style>
  <w:style w:type="character" w:styleId="IntenseEmphasis">
    <w:name w:val="Intense Emphasis"/>
    <w:basedOn w:val="DefaultParagraphFont"/>
    <w:uiPriority w:val="21"/>
    <w:qFormat/>
    <w:rsid w:val="003C116C"/>
    <w:rPr>
      <w:i/>
      <w:iCs/>
      <w:color w:val="0F4761" w:themeColor="accent1" w:themeShade="BF"/>
    </w:rPr>
  </w:style>
  <w:style w:type="paragraph" w:styleId="IntenseQuote">
    <w:name w:val="Intense Quote"/>
    <w:basedOn w:val="Normal"/>
    <w:next w:val="Normal"/>
    <w:link w:val="IntenseQuoteChar"/>
    <w:uiPriority w:val="30"/>
    <w:qFormat/>
    <w:rsid w:val="003C116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C116C"/>
    <w:rPr>
      <w:i/>
      <w:iCs/>
      <w:color w:val="0F4761" w:themeColor="accent1" w:themeShade="BF"/>
    </w:rPr>
  </w:style>
  <w:style w:type="character" w:styleId="IntenseReference">
    <w:name w:val="Intense Reference"/>
    <w:basedOn w:val="DefaultParagraphFont"/>
    <w:uiPriority w:val="32"/>
    <w:qFormat/>
    <w:rsid w:val="003C116C"/>
    <w:rPr>
      <w:b/>
      <w:bCs/>
      <w:smallCaps/>
      <w:color w:val="0F4761" w:themeColor="accent1" w:themeShade="BF"/>
      <w:spacing w:val="5"/>
    </w:rPr>
  </w:style>
  <w:style w:type="table" w:styleId="TableGrid">
    <w:name w:val="Table Grid"/>
    <w:basedOn w:val="TableNormal"/>
    <w:uiPriority w:val="39"/>
    <w:rsid w:val="00EA21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C542C"/>
    <w:rPr>
      <w:sz w:val="16"/>
      <w:szCs w:val="16"/>
    </w:rPr>
  </w:style>
  <w:style w:type="paragraph" w:styleId="CommentText">
    <w:name w:val="annotation text"/>
    <w:basedOn w:val="Normal"/>
    <w:link w:val="CommentTextChar"/>
    <w:uiPriority w:val="99"/>
    <w:unhideWhenUsed/>
    <w:rsid w:val="004C542C"/>
    <w:pPr>
      <w:spacing w:line="240" w:lineRule="auto"/>
    </w:pPr>
    <w:rPr>
      <w:sz w:val="20"/>
      <w:szCs w:val="20"/>
    </w:rPr>
  </w:style>
  <w:style w:type="character" w:customStyle="1" w:styleId="CommentTextChar">
    <w:name w:val="Comment Text Char"/>
    <w:basedOn w:val="DefaultParagraphFont"/>
    <w:link w:val="CommentText"/>
    <w:uiPriority w:val="99"/>
    <w:rsid w:val="004C542C"/>
    <w:rPr>
      <w:sz w:val="20"/>
      <w:szCs w:val="20"/>
    </w:rPr>
  </w:style>
  <w:style w:type="paragraph" w:styleId="CommentSubject">
    <w:name w:val="annotation subject"/>
    <w:basedOn w:val="CommentText"/>
    <w:next w:val="CommentText"/>
    <w:link w:val="CommentSubjectChar"/>
    <w:uiPriority w:val="99"/>
    <w:semiHidden/>
    <w:unhideWhenUsed/>
    <w:rsid w:val="004C542C"/>
    <w:rPr>
      <w:b/>
      <w:bCs/>
    </w:rPr>
  </w:style>
  <w:style w:type="character" w:customStyle="1" w:styleId="CommentSubjectChar">
    <w:name w:val="Comment Subject Char"/>
    <w:basedOn w:val="CommentTextChar"/>
    <w:link w:val="CommentSubject"/>
    <w:uiPriority w:val="99"/>
    <w:semiHidden/>
    <w:rsid w:val="004C542C"/>
    <w:rPr>
      <w:b/>
      <w:bCs/>
      <w:sz w:val="20"/>
      <w:szCs w:val="20"/>
    </w:rPr>
  </w:style>
  <w:style w:type="paragraph" w:styleId="TOCHeading">
    <w:name w:val="TOC Heading"/>
    <w:basedOn w:val="Heading1"/>
    <w:next w:val="Normal"/>
    <w:uiPriority w:val="39"/>
    <w:unhideWhenUsed/>
    <w:qFormat/>
    <w:rsid w:val="002E26C3"/>
    <w:pPr>
      <w:spacing w:before="240" w:line="259" w:lineRule="auto"/>
      <w:outlineLvl w:val="9"/>
    </w:pPr>
    <w:rPr>
      <w:sz w:val="32"/>
      <w:szCs w:val="32"/>
    </w:rPr>
  </w:style>
  <w:style w:type="paragraph" w:styleId="TOC1">
    <w:name w:val="toc 1"/>
    <w:basedOn w:val="Normal"/>
    <w:next w:val="Normal"/>
    <w:autoRedefine/>
    <w:uiPriority w:val="39"/>
    <w:unhideWhenUsed/>
    <w:rsid w:val="002E26C3"/>
    <w:pPr>
      <w:spacing w:after="100"/>
    </w:pPr>
  </w:style>
  <w:style w:type="character" w:styleId="Hyperlink">
    <w:name w:val="Hyperlink"/>
    <w:basedOn w:val="DefaultParagraphFont"/>
    <w:uiPriority w:val="99"/>
    <w:unhideWhenUsed/>
    <w:rsid w:val="002E26C3"/>
    <w:rPr>
      <w:color w:val="467886" w:themeColor="hyperlink"/>
      <w:u w:val="single"/>
    </w:rPr>
  </w:style>
  <w:style w:type="paragraph" w:styleId="TOC2">
    <w:name w:val="toc 2"/>
    <w:basedOn w:val="Normal"/>
    <w:next w:val="Normal"/>
    <w:autoRedefine/>
    <w:uiPriority w:val="39"/>
    <w:unhideWhenUsed/>
    <w:rsid w:val="003E307C"/>
    <w:pPr>
      <w:spacing w:after="100"/>
      <w:ind w:left="240"/>
    </w:pPr>
  </w:style>
  <w:style w:type="paragraph" w:styleId="TOC3">
    <w:name w:val="toc 3"/>
    <w:basedOn w:val="Normal"/>
    <w:next w:val="Normal"/>
    <w:autoRedefine/>
    <w:uiPriority w:val="39"/>
    <w:unhideWhenUsed/>
    <w:rsid w:val="003E307C"/>
    <w:pPr>
      <w:spacing w:after="100"/>
      <w:ind w:left="480"/>
    </w:pPr>
  </w:style>
  <w:style w:type="paragraph" w:customStyle="1" w:styleId="Default">
    <w:name w:val="Default"/>
    <w:rsid w:val="00FB3E8E"/>
    <w:pPr>
      <w:autoSpaceDE w:val="0"/>
      <w:autoSpaceDN w:val="0"/>
      <w:adjustRightInd w:val="0"/>
      <w:spacing w:after="0" w:line="240" w:lineRule="auto"/>
    </w:pPr>
    <w:rPr>
      <w:rFonts w:ascii="Calibri Light" w:hAnsi="Calibri Light" w:cs="Calibri Light"/>
      <w:color w:val="000000"/>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3.emf"/><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6.jpeg"/><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BA3DC4-E884-4F01-90E6-F8DAED232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5656</Words>
  <Characters>32469</Characters>
  <Application>Microsoft Office Word</Application>
  <DocSecurity>0</DocSecurity>
  <Lines>1159</Lines>
  <Paragraphs>459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O'Shea</dc:creator>
  <cp:keywords/>
  <dc:description/>
  <cp:lastModifiedBy>Tim O'Shea</cp:lastModifiedBy>
  <cp:revision>3</cp:revision>
  <dcterms:created xsi:type="dcterms:W3CDTF">2026-06-28T14:49:00Z</dcterms:created>
  <dcterms:modified xsi:type="dcterms:W3CDTF">2026-06-28T15:44:00Z</dcterms:modified>
</cp:coreProperties>
</file>